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13258" w14:textId="77777777" w:rsidR="00856106" w:rsidRPr="00856106" w:rsidRDefault="00856106" w:rsidP="00856106">
      <w:pPr>
        <w:rPr>
          <w:vanish/>
        </w:rPr>
      </w:pPr>
    </w:p>
    <w:tbl>
      <w:tblPr>
        <w:tblW w:w="4950" w:type="pct"/>
        <w:jc w:val="center"/>
        <w:tblCellSpacing w:w="0" w:type="dxa"/>
        <w:tblBorders>
          <w:top w:val="single" w:sz="4" w:space="0" w:color="8888BB"/>
          <w:left w:val="single" w:sz="4" w:space="0" w:color="8888BB"/>
          <w:bottom w:val="single" w:sz="4" w:space="0" w:color="8888BB"/>
          <w:right w:val="single" w:sz="4" w:space="0" w:color="8888BB"/>
        </w:tblBorders>
        <w:shd w:val="clear" w:color="auto" w:fill="FFFFF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360"/>
      </w:tblGrid>
      <w:tr w:rsidR="00856106" w:rsidRPr="00856106" w14:paraId="717C3FDD" w14:textId="77777777">
        <w:trPr>
          <w:tblCellSpacing w:w="0" w:type="dxa"/>
          <w:jc w:val="center"/>
        </w:trPr>
        <w:tc>
          <w:tcPr>
            <w:tcW w:w="0" w:type="auto"/>
            <w:tcBorders>
              <w:left w:val="single" w:sz="48" w:space="0" w:color="8888BB"/>
              <w:bottom w:val="single" w:sz="4" w:space="0" w:color="8888BB"/>
              <w:right w:val="single" w:sz="4" w:space="0" w:color="8888BB"/>
            </w:tcBorders>
            <w:shd w:val="clear" w:color="auto" w:fill="B2CEF3"/>
            <w:tcMar>
              <w:top w:w="23" w:type="dxa"/>
              <w:left w:w="113" w:type="dxa"/>
              <w:bottom w:w="23" w:type="dxa"/>
              <w:right w:w="113" w:type="dxa"/>
            </w:tcMar>
            <w:vAlign w:val="center"/>
            <w:hideMark/>
          </w:tcPr>
          <w:p w14:paraId="79454530" w14:textId="67C4E5E6" w:rsidR="00856106" w:rsidRPr="00856106" w:rsidRDefault="00856106" w:rsidP="00856106"/>
        </w:tc>
      </w:tr>
    </w:tbl>
    <w:p w14:paraId="46AB042F" w14:textId="77777777" w:rsidR="00856106" w:rsidRPr="00856106" w:rsidRDefault="00856106" w:rsidP="00856106">
      <w:pPr>
        <w:rPr>
          <w:vanish/>
        </w:rPr>
      </w:pPr>
    </w:p>
    <w:p w14:paraId="4BB69C3B" w14:textId="77777777" w:rsidR="00856106" w:rsidRPr="00856106" w:rsidRDefault="00856106" w:rsidP="00856106">
      <w:pPr>
        <w:rPr>
          <w:vanish/>
        </w:rPr>
      </w:pPr>
    </w:p>
    <w:tbl>
      <w:tblPr>
        <w:tblW w:w="4950" w:type="pct"/>
        <w:jc w:val="center"/>
        <w:tblCellSpacing w:w="0" w:type="dxa"/>
        <w:tblBorders>
          <w:top w:val="single" w:sz="4" w:space="0" w:color="8888BB"/>
          <w:left w:val="single" w:sz="4" w:space="0" w:color="8888BB"/>
          <w:bottom w:val="single" w:sz="4" w:space="0" w:color="8888BB"/>
          <w:right w:val="single" w:sz="4" w:space="0" w:color="8888BB"/>
        </w:tblBorders>
        <w:shd w:val="clear" w:color="auto" w:fill="FFFFF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14"/>
      </w:tblGrid>
      <w:tr w:rsidR="00856106" w:rsidRPr="00856106" w14:paraId="63314479" w14:textId="77777777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284" w:type="dxa"/>
              <w:left w:w="284" w:type="dxa"/>
              <w:bottom w:w="284" w:type="dxa"/>
              <w:right w:w="284" w:type="dxa"/>
            </w:tcMar>
            <w:vAlign w:val="center"/>
            <w:hideMark/>
          </w:tcPr>
          <w:p w14:paraId="53BC61BA" w14:textId="77777777" w:rsidR="00856106" w:rsidRPr="00856106" w:rsidRDefault="00856106" w:rsidP="00856106">
            <w:r w:rsidRPr="00856106">
              <w:t> </w:t>
            </w:r>
          </w:p>
          <w:p w14:paraId="0A8D20D5" w14:textId="4268EB2B" w:rsidR="00856106" w:rsidRPr="00856106" w:rsidRDefault="00856106" w:rsidP="00856106"/>
        </w:tc>
      </w:tr>
    </w:tbl>
    <w:p w14:paraId="741CBF87" w14:textId="77777777" w:rsidR="00856106" w:rsidRPr="00856106" w:rsidRDefault="00856106" w:rsidP="00856106">
      <w:pPr>
        <w:rPr>
          <w:vanish/>
        </w:rPr>
      </w:pPr>
    </w:p>
    <w:tbl>
      <w:tblPr>
        <w:tblW w:w="5000" w:type="pct"/>
        <w:tblCellSpacing w:w="0" w:type="dxa"/>
        <w:shd w:val="clear" w:color="auto" w:fill="EEF5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856106" w:rsidRPr="00856106" w14:paraId="491B0D16" w14:textId="77777777">
        <w:trPr>
          <w:tblCellSpacing w:w="0" w:type="dxa"/>
        </w:trPr>
        <w:tc>
          <w:tcPr>
            <w:tcW w:w="0" w:type="auto"/>
            <w:shd w:val="clear" w:color="auto" w:fill="EEF5FF"/>
            <w:vAlign w:val="center"/>
            <w:hideMark/>
          </w:tcPr>
          <w:p w14:paraId="0DEC9BA0" w14:textId="14850CCD" w:rsidR="00856106" w:rsidRPr="00856106" w:rsidRDefault="00856106" w:rsidP="00856106">
            <w:r w:rsidRPr="00856106">
              <w:drawing>
                <wp:inline distT="0" distB="0" distL="0" distR="0" wp14:anchorId="61F3E0B3" wp14:editId="25930720">
                  <wp:extent cx="7334250" cy="38100"/>
                  <wp:effectExtent l="0" t="0" r="0" b="0"/>
                  <wp:docPr id="45259378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0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D1D52B" w14:textId="77777777" w:rsidR="00856106" w:rsidRDefault="00856106" w:rsidP="00856106"/>
    <w:p w14:paraId="38BDCC05" w14:textId="6448B115" w:rsidR="0031650B" w:rsidRDefault="0031650B" w:rsidP="00856106">
      <w:r w:rsidRPr="00856106">
        <w:t>Транзит * 2025</w:t>
      </w:r>
    </w:p>
    <w:p w14:paraId="5D3C97D2" w14:textId="77777777" w:rsidR="0031650B" w:rsidRPr="00856106" w:rsidRDefault="0031650B" w:rsidP="0031650B">
      <w:pPr>
        <w:jc w:val="center"/>
      </w:pPr>
      <w:r w:rsidRPr="00856106">
        <w:rPr>
          <w:b/>
          <w:bCs/>
          <w:u w:val="single"/>
          <w:lang w:val="ro-RO"/>
        </w:rPr>
        <w:t>Тарифные условия на транзитные грузы с 27.09.202</w:t>
      </w:r>
      <w:r w:rsidRPr="00856106">
        <w:rPr>
          <w:b/>
          <w:bCs/>
          <w:u w:val="single"/>
        </w:rPr>
        <w:t>5</w:t>
      </w:r>
      <w:r w:rsidRPr="00856106">
        <w:rPr>
          <w:b/>
          <w:bCs/>
          <w:u w:val="single"/>
          <w:lang w:val="ro-RO"/>
        </w:rPr>
        <w:t> по 31.12.202</w:t>
      </w:r>
      <w:r w:rsidRPr="00856106">
        <w:rPr>
          <w:b/>
          <w:bCs/>
          <w:u w:val="single"/>
        </w:rPr>
        <w:t>5</w:t>
      </w:r>
    </w:p>
    <w:p w14:paraId="4A98FA73" w14:textId="77777777" w:rsidR="0031650B" w:rsidRDefault="0031650B" w:rsidP="00856106"/>
    <w:tbl>
      <w:tblPr>
        <w:tblW w:w="1400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779"/>
        <w:gridCol w:w="4496"/>
        <w:gridCol w:w="2659"/>
        <w:gridCol w:w="2195"/>
      </w:tblGrid>
      <w:tr w:rsidR="0031650B" w:rsidRPr="00856106" w14:paraId="01581A6D" w14:textId="77777777" w:rsidTr="00804132">
        <w:trPr>
          <w:trHeight w:val="374"/>
          <w:jc w:val="center"/>
        </w:trPr>
        <w:tc>
          <w:tcPr>
            <w:tcW w:w="7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D5A6F" w14:textId="77777777" w:rsidR="0031650B" w:rsidRPr="00856106" w:rsidRDefault="0031650B" w:rsidP="00804132">
            <w:r w:rsidRPr="00856106">
              <w:rPr>
                <w:b/>
                <w:bCs/>
                <w:lang w:val="ro-RO"/>
              </w:rPr>
              <w:t>Nr</w:t>
            </w:r>
          </w:p>
        </w:tc>
        <w:tc>
          <w:tcPr>
            <w:tcW w:w="315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33714" w14:textId="77777777" w:rsidR="0031650B" w:rsidRPr="00856106" w:rsidRDefault="0031650B" w:rsidP="00804132">
            <w:r w:rsidRPr="00856106">
              <w:rPr>
                <w:b/>
                <w:bCs/>
                <w:lang w:val="ro-RO"/>
              </w:rPr>
              <w:t>Наименование груза (позиции, субпозиции, коды ГНГ)</w:t>
            </w:r>
          </w:p>
        </w:tc>
        <w:tc>
          <w:tcPr>
            <w:tcW w:w="375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D4E38A" w14:textId="77777777" w:rsidR="0031650B" w:rsidRPr="00856106" w:rsidRDefault="0031650B" w:rsidP="00804132">
            <w:r w:rsidRPr="00856106">
              <w:rPr>
                <w:b/>
                <w:bCs/>
                <w:lang w:val="ro-RO"/>
              </w:rPr>
              <w:t>Маршрут перевозки</w:t>
            </w:r>
          </w:p>
        </w:tc>
        <w:tc>
          <w:tcPr>
            <w:tcW w:w="34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A06EA" w14:textId="77777777" w:rsidR="0031650B" w:rsidRPr="00856106" w:rsidRDefault="0031650B" w:rsidP="00804132">
            <w:r w:rsidRPr="00856106">
              <w:rPr>
                <w:b/>
                <w:bCs/>
                <w:lang w:val="ro-RO"/>
              </w:rPr>
              <w:t>Фиксированныя ставка или коэффициент к базовым ставкам ТП при перевозке грузов по конкретным направлениям</w:t>
            </w:r>
          </w:p>
        </w:tc>
      </w:tr>
      <w:tr w:rsidR="0031650B" w:rsidRPr="00856106" w14:paraId="4073D4C0" w14:textId="77777777" w:rsidTr="00804132">
        <w:trPr>
          <w:trHeight w:val="636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A6BCA" w14:textId="77777777" w:rsidR="0031650B" w:rsidRPr="00856106" w:rsidRDefault="0031650B" w:rsidP="00804132"/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5F3F5" w14:textId="77777777" w:rsidR="0031650B" w:rsidRPr="00856106" w:rsidRDefault="0031650B" w:rsidP="00804132"/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6CDF9A" w14:textId="77777777" w:rsidR="0031650B" w:rsidRPr="00856106" w:rsidRDefault="0031650B" w:rsidP="00804132"/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ACDCC" w14:textId="77777777" w:rsidR="0031650B" w:rsidRPr="00856106" w:rsidRDefault="0031650B" w:rsidP="00804132">
            <w:r w:rsidRPr="00856106">
              <w:rPr>
                <w:b/>
                <w:bCs/>
                <w:lang w:val="ro-RO"/>
              </w:rPr>
              <w:t>Вагоны инвентарного парка (принадлежащие перевозчику)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5BD16" w14:textId="77777777" w:rsidR="0031650B" w:rsidRPr="00856106" w:rsidRDefault="0031650B" w:rsidP="00804132">
            <w:r w:rsidRPr="00856106">
              <w:rPr>
                <w:b/>
                <w:bCs/>
                <w:lang w:val="ro-RO"/>
              </w:rPr>
              <w:t>Вагоны приватные</w:t>
            </w:r>
            <w:r w:rsidRPr="00856106">
              <w:rPr>
                <w:b/>
                <w:bCs/>
                <w:vertAlign w:val="superscript"/>
                <w:lang w:val="ro-RO"/>
              </w:rPr>
              <w:t>3</w:t>
            </w:r>
          </w:p>
        </w:tc>
      </w:tr>
      <w:tr w:rsidR="0031650B" w:rsidRPr="00856106" w14:paraId="29860124" w14:textId="77777777" w:rsidTr="00804132">
        <w:trPr>
          <w:trHeight w:val="816"/>
          <w:jc w:val="center"/>
        </w:trPr>
        <w:tc>
          <w:tcPr>
            <w:tcW w:w="7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B5A8D6" w14:textId="77777777" w:rsidR="0031650B" w:rsidRPr="00856106" w:rsidRDefault="0031650B" w:rsidP="00804132">
            <w:r w:rsidRPr="00856106">
              <w:rPr>
                <w:lang w:val="ro-RO"/>
              </w:rPr>
              <w:t>1.</w:t>
            </w:r>
          </w:p>
        </w:tc>
        <w:tc>
          <w:tcPr>
            <w:tcW w:w="31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AE079" w14:textId="77777777" w:rsidR="0031650B" w:rsidRPr="00856106" w:rsidRDefault="0031650B" w:rsidP="00804132">
            <w:r w:rsidRPr="00856106">
              <w:t>Нефтепродукты</w:t>
            </w:r>
            <w:r w:rsidRPr="00856106">
              <w:rPr>
                <w:vertAlign w:val="superscript"/>
              </w:rPr>
              <w:t>2  </w:t>
            </w:r>
            <w:r w:rsidRPr="00856106">
              <w:rPr>
                <w:b/>
                <w:bCs/>
              </w:rPr>
              <w:t>27090010, 27090090, 2712, 2713, 27149000, 2715, 2721-2749, 340319, 340399, 3404, 381121, 381129, 38170050, 382410000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26DC8" w14:textId="77777777" w:rsidR="0031650B" w:rsidRPr="00856106" w:rsidRDefault="0031650B" w:rsidP="00804132">
            <w:proofErr w:type="spellStart"/>
            <w:r w:rsidRPr="00856106">
              <w:t>Волчинец</w:t>
            </w:r>
            <w:proofErr w:type="spellEnd"/>
            <w:r w:rsidRPr="00856106">
              <w:t xml:space="preserve"> экс – Унгены экс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A53D2" w14:textId="77777777" w:rsidR="0031650B" w:rsidRPr="00856106" w:rsidRDefault="0031650B" w:rsidP="00804132">
            <w:r w:rsidRPr="00856106">
              <w:rPr>
                <w:lang w:val="ro-RO"/>
              </w:rPr>
              <w:t>K=0,64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E61AE" w14:textId="77777777" w:rsidR="0031650B" w:rsidRPr="00856106" w:rsidRDefault="0031650B" w:rsidP="00804132">
            <w:r w:rsidRPr="00856106">
              <w:rPr>
                <w:lang w:val="ro-RO"/>
              </w:rPr>
              <w:t>K=0,62</w:t>
            </w:r>
          </w:p>
        </w:tc>
      </w:tr>
      <w:tr w:rsidR="0031650B" w:rsidRPr="00856106" w14:paraId="4B23B2F6" w14:textId="77777777" w:rsidTr="00804132">
        <w:trPr>
          <w:trHeight w:val="37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E68D02" w14:textId="77777777" w:rsidR="0031650B" w:rsidRPr="00856106" w:rsidRDefault="0031650B" w:rsidP="0080413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C51C7" w14:textId="77777777" w:rsidR="0031650B" w:rsidRPr="00856106" w:rsidRDefault="0031650B" w:rsidP="00804132"/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A2725" w14:textId="77777777" w:rsidR="0031650B" w:rsidRPr="00856106" w:rsidRDefault="0031650B" w:rsidP="00804132">
            <w:r w:rsidRPr="00856106">
              <w:t>Унгены экс – </w:t>
            </w:r>
            <w:proofErr w:type="spellStart"/>
            <w:r w:rsidRPr="00856106">
              <w:t>Волчинец</w:t>
            </w:r>
            <w:proofErr w:type="spellEnd"/>
            <w:r w:rsidRPr="00856106">
              <w:t xml:space="preserve"> экс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C86FD" w14:textId="77777777" w:rsidR="0031650B" w:rsidRPr="00856106" w:rsidRDefault="0031650B" w:rsidP="00804132">
            <w:r w:rsidRPr="00856106">
              <w:rPr>
                <w:lang w:val="ro-RO"/>
              </w:rPr>
              <w:t>K=0,64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37BDD" w14:textId="77777777" w:rsidR="0031650B" w:rsidRPr="00856106" w:rsidRDefault="0031650B" w:rsidP="00804132">
            <w:r w:rsidRPr="00856106">
              <w:rPr>
                <w:lang w:val="ro-RO"/>
              </w:rPr>
              <w:t>K=0,62</w:t>
            </w:r>
          </w:p>
        </w:tc>
      </w:tr>
      <w:tr w:rsidR="0031650B" w:rsidRPr="00856106" w14:paraId="4489D2A5" w14:textId="77777777" w:rsidTr="00804132">
        <w:trPr>
          <w:trHeight w:val="569"/>
          <w:jc w:val="center"/>
        </w:trPr>
        <w:tc>
          <w:tcPr>
            <w:tcW w:w="7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573DD" w14:textId="77777777" w:rsidR="0031650B" w:rsidRPr="00856106" w:rsidRDefault="0031650B" w:rsidP="00804132">
            <w:r w:rsidRPr="00856106">
              <w:rPr>
                <w:lang w:val="ro-RO"/>
              </w:rPr>
              <w:t>2.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ABFBA" w14:textId="77777777" w:rsidR="0031650B" w:rsidRPr="00856106" w:rsidRDefault="0031650B" w:rsidP="00804132">
            <w:r w:rsidRPr="00856106">
              <w:t xml:space="preserve">Специальный </w:t>
            </w:r>
            <w:proofErr w:type="gramStart"/>
            <w:r w:rsidRPr="00856106">
              <w:t>бензин  </w:t>
            </w:r>
            <w:r w:rsidRPr="00856106">
              <w:rPr>
                <w:b/>
                <w:bCs/>
              </w:rPr>
              <w:t>(</w:t>
            </w:r>
            <w:proofErr w:type="gramEnd"/>
            <w:r w:rsidRPr="00856106">
              <w:rPr>
                <w:b/>
                <w:bCs/>
              </w:rPr>
              <w:t>2722)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9FF42" w14:textId="77777777" w:rsidR="0031650B" w:rsidRPr="00856106" w:rsidRDefault="0031650B" w:rsidP="00804132">
            <w:r w:rsidRPr="00856106">
              <w:t>Унгены экс – </w:t>
            </w:r>
            <w:proofErr w:type="spellStart"/>
            <w:r w:rsidRPr="00856106">
              <w:t>Волчинец</w:t>
            </w:r>
            <w:proofErr w:type="spellEnd"/>
            <w:r w:rsidRPr="00856106">
              <w:t xml:space="preserve"> экс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28C1F" w14:textId="77777777" w:rsidR="0031650B" w:rsidRPr="00856106" w:rsidRDefault="0031650B" w:rsidP="00804132">
            <w:r w:rsidRPr="00856106">
              <w:rPr>
                <w:lang w:val="ro-RO"/>
              </w:rPr>
              <w:t>-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678ED" w14:textId="77777777" w:rsidR="0031650B" w:rsidRPr="00856106" w:rsidRDefault="0031650B" w:rsidP="00804132">
            <w:r w:rsidRPr="00856106">
              <w:rPr>
                <w:lang w:val="ro-RO"/>
              </w:rPr>
              <w:t>K=0,</w:t>
            </w:r>
            <w:r w:rsidRPr="00856106">
              <w:t>5</w:t>
            </w:r>
            <w:r w:rsidRPr="00856106">
              <w:rPr>
                <w:lang w:val="ro-RO"/>
              </w:rPr>
              <w:t>5</w:t>
            </w:r>
            <w:r w:rsidRPr="00856106">
              <w:rPr>
                <w:vertAlign w:val="superscript"/>
                <w:lang w:val="ro-RO"/>
              </w:rPr>
              <w:t>1</w:t>
            </w:r>
          </w:p>
        </w:tc>
      </w:tr>
      <w:tr w:rsidR="0031650B" w:rsidRPr="00856106" w14:paraId="101ED7FD" w14:textId="77777777" w:rsidTr="00804132">
        <w:trPr>
          <w:trHeight w:val="984"/>
          <w:jc w:val="center"/>
        </w:trPr>
        <w:tc>
          <w:tcPr>
            <w:tcW w:w="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2E6C5" w14:textId="77777777" w:rsidR="0031650B" w:rsidRPr="00856106" w:rsidRDefault="0031650B" w:rsidP="00804132">
            <w:r w:rsidRPr="00856106">
              <w:lastRenderedPageBreak/>
              <w:t>3.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C1AD0" w14:textId="77777777" w:rsidR="0031650B" w:rsidRPr="00856106" w:rsidRDefault="0031650B" w:rsidP="00804132">
            <w:r w:rsidRPr="00856106">
              <w:t> Минеральные удобрения </w:t>
            </w:r>
            <w:r w:rsidRPr="00856106">
              <w:rPr>
                <w:b/>
                <w:bCs/>
              </w:rPr>
              <w:t>(3102)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D7228" w14:textId="77777777" w:rsidR="0031650B" w:rsidRPr="00856106" w:rsidRDefault="0031650B" w:rsidP="00804132">
            <w:r w:rsidRPr="00856106">
              <w:t>Джурджулешты ЧФР –</w:t>
            </w:r>
          </w:p>
          <w:p w14:paraId="59714524" w14:textId="77777777" w:rsidR="0031650B" w:rsidRPr="00856106" w:rsidRDefault="0031650B" w:rsidP="00804132">
            <w:proofErr w:type="spellStart"/>
            <w:r w:rsidRPr="00856106">
              <w:t>Басарабяска</w:t>
            </w:r>
            <w:proofErr w:type="spellEnd"/>
            <w:r w:rsidRPr="00856106">
              <w:t xml:space="preserve"> экс</w:t>
            </w:r>
          </w:p>
          <w:p w14:paraId="69766365" w14:textId="77777777" w:rsidR="0031650B" w:rsidRPr="00856106" w:rsidRDefault="0031650B" w:rsidP="00804132">
            <w:proofErr w:type="spellStart"/>
            <w:r w:rsidRPr="00856106">
              <w:t>Етулия</w:t>
            </w:r>
            <w:proofErr w:type="spellEnd"/>
            <w:r w:rsidRPr="00856106">
              <w:t xml:space="preserve"> экс - </w:t>
            </w:r>
            <w:proofErr w:type="spellStart"/>
            <w:r w:rsidRPr="00856106">
              <w:t>Басарабяска</w:t>
            </w:r>
            <w:proofErr w:type="spellEnd"/>
            <w:r w:rsidRPr="00856106">
              <w:t xml:space="preserve"> экс</w:t>
            </w:r>
          </w:p>
        </w:tc>
        <w:tc>
          <w:tcPr>
            <w:tcW w:w="3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01A6A" w14:textId="77777777" w:rsidR="0031650B" w:rsidRPr="00856106" w:rsidRDefault="0031650B" w:rsidP="00804132">
            <w:r w:rsidRPr="00856106">
              <w:t> </w:t>
            </w:r>
          </w:p>
          <w:p w14:paraId="339256F6" w14:textId="77777777" w:rsidR="0031650B" w:rsidRPr="00856106" w:rsidRDefault="0031650B" w:rsidP="00804132">
            <w:r w:rsidRPr="00856106">
              <w:t>K=1,10</w:t>
            </w:r>
            <w:r w:rsidRPr="00856106">
              <w:rPr>
                <w:vertAlign w:val="superscript"/>
              </w:rPr>
              <w:t>3</w:t>
            </w:r>
          </w:p>
        </w:tc>
      </w:tr>
    </w:tbl>
    <w:p w14:paraId="6A50DE4F" w14:textId="77777777" w:rsidR="0031650B" w:rsidRDefault="0031650B" w:rsidP="00856106"/>
    <w:p w14:paraId="4E129F4C" w14:textId="77777777" w:rsidR="0031650B" w:rsidRPr="00856106" w:rsidRDefault="0031650B" w:rsidP="0031650B">
      <w:r w:rsidRPr="00856106">
        <w:rPr>
          <w:b/>
          <w:bCs/>
          <w:lang w:val="ro-RO"/>
        </w:rPr>
        <w:t>Примечание:</w:t>
      </w:r>
    </w:p>
    <w:p w14:paraId="3B75F5CF" w14:textId="77777777" w:rsidR="0031650B" w:rsidRPr="00856106" w:rsidRDefault="0031650B" w:rsidP="0031650B">
      <w:r w:rsidRPr="00856106">
        <w:rPr>
          <w:b/>
          <w:bCs/>
          <w:lang w:val="ro-RO"/>
        </w:rPr>
        <w:t>1.    </w:t>
      </w:r>
      <w:r w:rsidRPr="00856106">
        <w:rPr>
          <w:lang w:val="ro-RO"/>
        </w:rPr>
        <w:t>Коэффициенты  установлены для груженого рейса и не включают коэффициент пункта 1 данной таблицы, который дополнительно не применяется.</w:t>
      </w:r>
    </w:p>
    <w:p w14:paraId="3763DFD0" w14:textId="77777777" w:rsidR="0031650B" w:rsidRPr="00856106" w:rsidRDefault="0031650B" w:rsidP="0031650B">
      <w:r w:rsidRPr="00856106">
        <w:rPr>
          <w:b/>
          <w:bCs/>
          <w:lang w:val="ro-RO"/>
        </w:rPr>
        <w:t>2.    </w:t>
      </w:r>
      <w:r w:rsidRPr="00856106">
        <w:rPr>
          <w:lang w:val="ro-RO"/>
        </w:rPr>
        <w:t>Перевозка в вагоне-цистерне.</w:t>
      </w:r>
    </w:p>
    <w:p w14:paraId="0D8E11B2" w14:textId="77777777" w:rsidR="0031650B" w:rsidRPr="00856106" w:rsidRDefault="0031650B" w:rsidP="0031650B">
      <w:r w:rsidRPr="00856106">
        <w:rPr>
          <w:b/>
          <w:bCs/>
          <w:lang w:val="ro-RO"/>
        </w:rPr>
        <w:t>3.    </w:t>
      </w:r>
      <w:r w:rsidRPr="00856106">
        <w:rPr>
          <w:lang w:val="ro-RO"/>
        </w:rPr>
        <w:t>Дополнительный коэффициент к действующим тарифным условиям.</w:t>
      </w:r>
    </w:p>
    <w:p w14:paraId="1E49990E" w14:textId="77777777" w:rsidR="0031650B" w:rsidRPr="00856106" w:rsidRDefault="0031650B" w:rsidP="0031650B">
      <w:r w:rsidRPr="00856106">
        <w:rPr>
          <w:b/>
          <w:bCs/>
          <w:lang w:val="ro-RO"/>
        </w:rPr>
        <w:t>4.  </w:t>
      </w:r>
      <w:r w:rsidRPr="00856106">
        <w:rPr>
          <w:lang w:val="ro-RO"/>
        </w:rPr>
        <w:t>Коэффициенты установлены для груженого рейса и не включают коэффициент 0,85, предусмотренный при перевозке груза в приватном (не принадлежащем перевозчику) вагоне, который дополнительно применяется в соответствии с настоящей ТП.</w:t>
      </w:r>
    </w:p>
    <w:p w14:paraId="08817B31" w14:textId="77777777" w:rsidR="0031650B" w:rsidRPr="00856106" w:rsidRDefault="0031650B" w:rsidP="0031650B">
      <w:r w:rsidRPr="00856106">
        <w:rPr>
          <w:b/>
          <w:bCs/>
        </w:rPr>
        <w:t> </w:t>
      </w:r>
    </w:p>
    <w:p w14:paraId="7573E358" w14:textId="273489A3" w:rsidR="0031650B" w:rsidRDefault="0031650B" w:rsidP="0031650B">
      <w:pPr>
        <w:rPr>
          <w:b/>
          <w:bCs/>
        </w:rPr>
      </w:pPr>
      <w:r w:rsidRPr="00856106">
        <w:rPr>
          <w:b/>
          <w:bCs/>
        </w:rPr>
        <w:t> И.о. Генерального директора                          </w:t>
      </w:r>
      <w:r>
        <w:rPr>
          <w:b/>
          <w:bCs/>
        </w:rPr>
        <w:t xml:space="preserve">                                                                                                                                                  </w:t>
      </w:r>
      <w:r w:rsidRPr="00856106">
        <w:rPr>
          <w:b/>
          <w:bCs/>
        </w:rPr>
        <w:t>          Сергей КОТЕЛЬНИК</w:t>
      </w:r>
    </w:p>
    <w:p w14:paraId="397F8B0F" w14:textId="77777777" w:rsidR="0031650B" w:rsidRDefault="0031650B" w:rsidP="0031650B">
      <w:pPr>
        <w:rPr>
          <w:b/>
          <w:bCs/>
        </w:rPr>
      </w:pPr>
    </w:p>
    <w:p w14:paraId="3C4997B6" w14:textId="77777777" w:rsidR="000F636D" w:rsidRDefault="000F636D" w:rsidP="0031650B">
      <w:pPr>
        <w:rPr>
          <w:b/>
          <w:bCs/>
        </w:rPr>
      </w:pPr>
    </w:p>
    <w:p w14:paraId="424DA768" w14:textId="77777777" w:rsidR="000F636D" w:rsidRDefault="000F636D" w:rsidP="0031650B">
      <w:pPr>
        <w:rPr>
          <w:b/>
          <w:bCs/>
        </w:rPr>
      </w:pPr>
    </w:p>
    <w:p w14:paraId="291F1878" w14:textId="77777777" w:rsidR="000F636D" w:rsidRDefault="000F636D" w:rsidP="0031650B">
      <w:pPr>
        <w:rPr>
          <w:b/>
          <w:bCs/>
        </w:rPr>
      </w:pPr>
    </w:p>
    <w:p w14:paraId="2E307716" w14:textId="77777777" w:rsidR="000F636D" w:rsidRDefault="000F636D" w:rsidP="0031650B">
      <w:pPr>
        <w:rPr>
          <w:b/>
          <w:bCs/>
        </w:rPr>
      </w:pPr>
    </w:p>
    <w:p w14:paraId="3647F8F6" w14:textId="77777777" w:rsidR="0031650B" w:rsidRDefault="0031650B" w:rsidP="0031650B">
      <w:pPr>
        <w:rPr>
          <w:b/>
          <w:bCs/>
        </w:rPr>
      </w:pPr>
    </w:p>
    <w:p w14:paraId="221F4183" w14:textId="5DE34EAA" w:rsidR="0031650B" w:rsidRDefault="000F636D" w:rsidP="0031650B">
      <w:pPr>
        <w:rPr>
          <w:b/>
          <w:bCs/>
        </w:rPr>
      </w:pPr>
      <w:r w:rsidRPr="0031650B">
        <w:lastRenderedPageBreak/>
        <w:t>Экспорт * 2025</w:t>
      </w:r>
    </w:p>
    <w:p w14:paraId="200A324F" w14:textId="77777777" w:rsidR="0031650B" w:rsidRDefault="0031650B" w:rsidP="0031650B">
      <w:pPr>
        <w:rPr>
          <w:b/>
          <w:bCs/>
        </w:rPr>
      </w:pPr>
    </w:p>
    <w:p w14:paraId="63BF1689" w14:textId="3D43638E" w:rsidR="000F636D" w:rsidRPr="0031650B" w:rsidRDefault="000F636D" w:rsidP="000F636D">
      <w:pPr>
        <w:jc w:val="center"/>
      </w:pPr>
      <w:r w:rsidRPr="0031650B">
        <w:rPr>
          <w:b/>
          <w:bCs/>
        </w:rPr>
        <w:t>Специальные тарифные условия на перевозку экспортных грузов с 12.09.2025</w:t>
      </w:r>
      <w:r>
        <w:rPr>
          <w:b/>
          <w:bCs/>
        </w:rPr>
        <w:t xml:space="preserve"> </w:t>
      </w:r>
      <w:r w:rsidRPr="0031650B">
        <w:rPr>
          <w:b/>
          <w:bCs/>
        </w:rPr>
        <w:t>по</w:t>
      </w:r>
      <w:r>
        <w:rPr>
          <w:b/>
          <w:bCs/>
        </w:rPr>
        <w:t xml:space="preserve"> </w:t>
      </w:r>
      <w:r w:rsidRPr="0031650B">
        <w:rPr>
          <w:b/>
          <w:bCs/>
        </w:rPr>
        <w:t>31.12.2025</w:t>
      </w:r>
    </w:p>
    <w:p w14:paraId="7626D25D" w14:textId="77777777" w:rsidR="000F636D" w:rsidRPr="0031650B" w:rsidRDefault="000F636D" w:rsidP="000F636D">
      <w:r w:rsidRPr="0031650B">
        <w:t>Таблица 1</w:t>
      </w:r>
    </w:p>
    <w:tbl>
      <w:tblPr>
        <w:tblW w:w="14003" w:type="dxa"/>
        <w:jc w:val="center"/>
        <w:tblBorders>
          <w:top w:val="single" w:sz="6" w:space="0" w:color="808080"/>
          <w:left w:val="single" w:sz="6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1790"/>
        <w:gridCol w:w="1790"/>
        <w:gridCol w:w="1799"/>
        <w:gridCol w:w="4681"/>
        <w:gridCol w:w="1233"/>
        <w:gridCol w:w="1102"/>
        <w:gridCol w:w="1542"/>
      </w:tblGrid>
      <w:tr w:rsidR="000F636D" w:rsidRPr="0031650B" w14:paraId="0BE004F4" w14:textId="77777777" w:rsidTr="00804132">
        <w:trPr>
          <w:jc w:val="center"/>
        </w:trPr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A614155" w14:textId="77777777" w:rsidR="000F636D" w:rsidRPr="0031650B" w:rsidRDefault="000F636D" w:rsidP="00804132">
            <w:r w:rsidRPr="0031650B">
              <w:rPr>
                <w:b/>
                <w:bCs/>
              </w:rPr>
              <w:t>№</w:t>
            </w:r>
          </w:p>
        </w:tc>
        <w:tc>
          <w:tcPr>
            <w:tcW w:w="16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01423FC" w14:textId="77777777" w:rsidR="000F636D" w:rsidRPr="0031650B" w:rsidRDefault="000F636D" w:rsidP="00804132">
            <w:r w:rsidRPr="0031650B">
              <w:rPr>
                <w:b/>
                <w:bCs/>
              </w:rPr>
              <w:t>Станция отправления</w:t>
            </w:r>
          </w:p>
        </w:tc>
        <w:tc>
          <w:tcPr>
            <w:tcW w:w="1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FB546AC" w14:textId="77777777" w:rsidR="000F636D" w:rsidRPr="0031650B" w:rsidRDefault="000F636D" w:rsidP="00804132">
            <w:r w:rsidRPr="0031650B">
              <w:rPr>
                <w:b/>
                <w:bCs/>
              </w:rPr>
              <w:t>Пункт перехода</w:t>
            </w:r>
          </w:p>
        </w:tc>
        <w:tc>
          <w:tcPr>
            <w:tcW w:w="16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865234E" w14:textId="77777777" w:rsidR="000F636D" w:rsidRPr="0031650B" w:rsidRDefault="000F636D" w:rsidP="00804132">
            <w:r w:rsidRPr="0031650B">
              <w:rPr>
                <w:b/>
                <w:bCs/>
              </w:rPr>
              <w:t>Груз</w:t>
            </w:r>
          </w:p>
        </w:tc>
        <w:tc>
          <w:tcPr>
            <w:tcW w:w="30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B0833AF" w14:textId="77777777" w:rsidR="000F636D" w:rsidRPr="0031650B" w:rsidRDefault="000F636D" w:rsidP="00804132">
            <w:r w:rsidRPr="0031650B">
              <w:rPr>
                <w:b/>
                <w:bCs/>
              </w:rPr>
              <w:t>Код ГНГ</w:t>
            </w:r>
          </w:p>
        </w:tc>
        <w:tc>
          <w:tcPr>
            <w:tcW w:w="1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4B3C44D" w14:textId="77777777" w:rsidR="000F636D" w:rsidRPr="0031650B" w:rsidRDefault="000F636D" w:rsidP="00804132">
            <w:r w:rsidRPr="0031650B">
              <w:rPr>
                <w:b/>
                <w:bCs/>
              </w:rPr>
              <w:t>Вагоны</w:t>
            </w:r>
            <w:r w:rsidRPr="0031650B">
              <w:rPr>
                <w:b/>
                <w:bCs/>
              </w:rPr>
              <w:br/>
            </w:r>
            <w:proofErr w:type="spellStart"/>
            <w:r w:rsidRPr="0031650B">
              <w:rPr>
                <w:b/>
                <w:bCs/>
              </w:rPr>
              <w:t>инвентар</w:t>
            </w:r>
            <w:proofErr w:type="spellEnd"/>
            <w:r w:rsidRPr="0031650B">
              <w:rPr>
                <w:b/>
                <w:bCs/>
              </w:rPr>
              <w:t>.</w:t>
            </w:r>
          </w:p>
        </w:tc>
        <w:tc>
          <w:tcPr>
            <w:tcW w:w="10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F7E7E08" w14:textId="77777777" w:rsidR="000F636D" w:rsidRPr="0031650B" w:rsidRDefault="000F636D" w:rsidP="00804132">
            <w:r w:rsidRPr="0031650B">
              <w:rPr>
                <w:b/>
                <w:bCs/>
              </w:rPr>
              <w:t>Вагоны</w:t>
            </w:r>
            <w:r w:rsidRPr="0031650B">
              <w:rPr>
                <w:b/>
                <w:bCs/>
              </w:rPr>
              <w:br/>
            </w:r>
            <w:proofErr w:type="spellStart"/>
            <w:r w:rsidRPr="0031650B">
              <w:rPr>
                <w:b/>
                <w:bCs/>
              </w:rPr>
              <w:t>приватн</w:t>
            </w:r>
            <w:proofErr w:type="spellEnd"/>
            <w:r w:rsidRPr="0031650B">
              <w:rPr>
                <w:b/>
                <w:bCs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2B604B9" w14:textId="77777777" w:rsidR="000F636D" w:rsidRPr="0031650B" w:rsidRDefault="000F636D" w:rsidP="00804132">
            <w:r w:rsidRPr="0031650B">
              <w:rPr>
                <w:b/>
                <w:bCs/>
              </w:rPr>
              <w:t>Примечание</w:t>
            </w:r>
          </w:p>
        </w:tc>
      </w:tr>
      <w:tr w:rsidR="000F636D" w:rsidRPr="0031650B" w14:paraId="552A8839" w14:textId="77777777" w:rsidTr="00804132">
        <w:trPr>
          <w:trHeight w:val="386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C2AACA7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C2E5C5B" w14:textId="77777777" w:rsidR="000F636D" w:rsidRPr="0031650B" w:rsidRDefault="000F636D" w:rsidP="00804132">
            <w:r w:rsidRPr="0031650B">
              <w:t>Дрокия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999F929" w14:textId="77777777" w:rsidR="000F636D" w:rsidRPr="0031650B" w:rsidRDefault="000F636D" w:rsidP="00804132">
            <w:r w:rsidRPr="0031650B">
              <w:t>Унгены</w:t>
            </w:r>
            <w:r w:rsidRPr="0031650B">
              <w:rPr>
                <w:lang w:val="en-US"/>
              </w:rPr>
              <w:t> </w:t>
            </w:r>
            <w:r w:rsidRPr="0031650B">
              <w:t>экс.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2F8552A" w14:textId="77777777" w:rsidR="000F636D" w:rsidRPr="0031650B" w:rsidRDefault="000F636D" w:rsidP="00804132">
            <w:r w:rsidRPr="0031650B">
              <w:t>меласса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BE7F9BC" w14:textId="77777777" w:rsidR="000F636D" w:rsidRPr="0031650B" w:rsidRDefault="000F636D" w:rsidP="00804132">
            <w:r w:rsidRPr="0031650B">
              <w:rPr>
                <w:lang w:val="ro-RO"/>
              </w:rPr>
              <w:t>1703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D647418" w14:textId="77777777" w:rsidR="000F636D" w:rsidRPr="0031650B" w:rsidRDefault="000F636D" w:rsidP="00804132">
            <w:r w:rsidRPr="0031650B">
              <w:rPr>
                <w:lang w:val="ro-RO"/>
              </w:rPr>
              <w:t>K=1,</w:t>
            </w:r>
            <w:r w:rsidRPr="0031650B"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1C68B8B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8E430A2" w14:textId="77777777" w:rsidR="000F636D" w:rsidRPr="0031650B" w:rsidRDefault="000F636D" w:rsidP="00804132">
            <w:r w:rsidRPr="0031650B">
              <w:rPr>
                <w:lang w:val="en-US"/>
              </w:rPr>
              <w:t> </w:t>
            </w:r>
          </w:p>
        </w:tc>
      </w:tr>
      <w:tr w:rsidR="000F636D" w:rsidRPr="0031650B" w14:paraId="5B28B140" w14:textId="77777777" w:rsidTr="00804132">
        <w:trPr>
          <w:trHeight w:val="275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5BB8D696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D0D1733" w14:textId="77777777" w:rsidR="000F636D" w:rsidRPr="0031650B" w:rsidRDefault="000F636D" w:rsidP="00804132">
            <w:r w:rsidRPr="0031650B">
              <w:t>Дрокия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A3FF025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1EC9581" w14:textId="77777777" w:rsidR="000F636D" w:rsidRPr="0031650B" w:rsidRDefault="000F636D" w:rsidP="00804132">
            <w:r w:rsidRPr="0031650B">
              <w:t>меласса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C305C71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1703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6572813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8A9569E" w14:textId="77777777" w:rsidR="000F636D" w:rsidRPr="0031650B" w:rsidRDefault="000F636D" w:rsidP="00804132">
            <w:r w:rsidRPr="0031650B">
              <w:rPr>
                <w:lang w:val="ro-RO"/>
              </w:rPr>
              <w:t>K=1,</w:t>
            </w:r>
            <w:r w:rsidRPr="0031650B"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36CACA9" w14:textId="77777777" w:rsidR="000F636D" w:rsidRPr="0031650B" w:rsidRDefault="000F636D" w:rsidP="00804132">
            <w:r w:rsidRPr="0031650B">
              <w:rPr>
                <w:lang w:val="en-US"/>
              </w:rPr>
              <w:t> </w:t>
            </w:r>
          </w:p>
        </w:tc>
      </w:tr>
      <w:tr w:rsidR="000F636D" w:rsidRPr="0031650B" w14:paraId="294D50D3" w14:textId="77777777" w:rsidTr="00804132">
        <w:trPr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324C6A2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4E4FB48" w14:textId="77777777" w:rsidR="000F636D" w:rsidRPr="0031650B" w:rsidRDefault="000F636D" w:rsidP="00804132">
            <w:r w:rsidRPr="0031650B">
              <w:t>Дрокия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F88EF79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357A13E" w14:textId="77777777" w:rsidR="000F636D" w:rsidRPr="0031650B" w:rsidRDefault="000F636D" w:rsidP="00804132">
            <w:r w:rsidRPr="0031650B">
              <w:t>меласса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3D1886A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1703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86B0986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D592A4D" w14:textId="77777777" w:rsidR="000F636D" w:rsidRPr="0031650B" w:rsidRDefault="000F636D" w:rsidP="00804132">
            <w:r w:rsidRPr="0031650B">
              <w:rPr>
                <w:lang w:val="ro-RO"/>
              </w:rPr>
              <w:t>K=1,</w:t>
            </w:r>
            <w:r w:rsidRPr="0031650B"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0B8B6E5" w14:textId="77777777" w:rsidR="000F636D" w:rsidRPr="0031650B" w:rsidRDefault="000F636D" w:rsidP="00804132">
            <w:r w:rsidRPr="0031650B">
              <w:t>аренда</w:t>
            </w:r>
            <w:r w:rsidRPr="0031650B">
              <w:rPr>
                <w:lang w:val="en-US"/>
              </w:rPr>
              <w:t> </w:t>
            </w:r>
            <w:r w:rsidRPr="0031650B">
              <w:rPr>
                <w:lang w:val="ro-RO"/>
              </w:rPr>
              <w:t>CFM</w:t>
            </w:r>
          </w:p>
        </w:tc>
      </w:tr>
      <w:tr w:rsidR="000F636D" w:rsidRPr="0031650B" w14:paraId="62087A2C" w14:textId="77777777" w:rsidTr="00804132">
        <w:trPr>
          <w:trHeight w:val="278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6227C22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400D0C9" w14:textId="77777777" w:rsidR="000F636D" w:rsidRPr="0031650B" w:rsidRDefault="000F636D" w:rsidP="00804132">
            <w:proofErr w:type="spellStart"/>
            <w:r w:rsidRPr="0031650B">
              <w:t>Реуцел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E567DD7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  <w:r w:rsidRPr="0031650B">
              <w:rPr>
                <w:lang w:val="en-US"/>
              </w:rPr>
              <w:t> </w:t>
            </w:r>
            <w:r w:rsidRPr="0031650B">
              <w:t>экс.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726A49C" w14:textId="77777777" w:rsidR="000F636D" w:rsidRPr="0031650B" w:rsidRDefault="000F636D" w:rsidP="00804132">
            <w:r w:rsidRPr="0031650B">
              <w:t>гипс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0859FC1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14E99F6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F754D1B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21BDD5F" w14:textId="77777777" w:rsidR="000F636D" w:rsidRPr="0031650B" w:rsidRDefault="000F636D" w:rsidP="00804132">
            <w:r w:rsidRPr="0031650B">
              <w:rPr>
                <w:lang w:val="en-US"/>
              </w:rPr>
              <w:t> </w:t>
            </w:r>
          </w:p>
        </w:tc>
      </w:tr>
      <w:tr w:rsidR="000F636D" w:rsidRPr="0031650B" w14:paraId="4BA7E5D8" w14:textId="77777777" w:rsidTr="00804132">
        <w:trPr>
          <w:trHeight w:val="284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A43E311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96AF166" w14:textId="77777777" w:rsidR="000F636D" w:rsidRPr="0031650B" w:rsidRDefault="000F636D" w:rsidP="00804132">
            <w:proofErr w:type="spellStart"/>
            <w:r w:rsidRPr="0031650B">
              <w:t>Реуцел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6BB9106" w14:textId="77777777" w:rsidR="000F636D" w:rsidRPr="0031650B" w:rsidRDefault="000F636D" w:rsidP="00804132">
            <w:r w:rsidRPr="0031650B">
              <w:t>Унгены</w:t>
            </w:r>
            <w:r w:rsidRPr="0031650B">
              <w:rPr>
                <w:lang w:val="en-US"/>
              </w:rPr>
              <w:t> </w:t>
            </w:r>
            <w:r w:rsidRPr="0031650B">
              <w:t>экс.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54B76B25" w14:textId="77777777" w:rsidR="000F636D" w:rsidRPr="0031650B" w:rsidRDefault="000F636D" w:rsidP="00804132">
            <w:r w:rsidRPr="0031650B">
              <w:t>гипс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B964DB9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0307F88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F996FA2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C5C4AA2" w14:textId="77777777" w:rsidR="000F636D" w:rsidRPr="0031650B" w:rsidRDefault="000F636D" w:rsidP="00804132">
            <w:r w:rsidRPr="0031650B">
              <w:rPr>
                <w:lang w:val="en-US"/>
              </w:rPr>
              <w:t> </w:t>
            </w:r>
          </w:p>
        </w:tc>
      </w:tr>
      <w:tr w:rsidR="000F636D" w:rsidRPr="0031650B" w14:paraId="24DBFC7D" w14:textId="77777777" w:rsidTr="00804132">
        <w:trPr>
          <w:trHeight w:val="340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2963C4" w14:textId="77777777" w:rsidR="000F636D" w:rsidRPr="0031650B" w:rsidRDefault="000F636D" w:rsidP="00804132">
            <w:r w:rsidRPr="0031650B">
              <w:rPr>
                <w:i/>
                <w:iCs/>
              </w:rPr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5E516F0" w14:textId="77777777" w:rsidR="000F636D" w:rsidRPr="0031650B" w:rsidRDefault="000F636D" w:rsidP="00804132">
            <w:proofErr w:type="spellStart"/>
            <w:r w:rsidRPr="0031650B">
              <w:t>Матеуцы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0ADF2FF" w14:textId="77777777" w:rsidR="000F636D" w:rsidRPr="0031650B" w:rsidRDefault="000F636D" w:rsidP="00804132">
            <w:proofErr w:type="spellStart"/>
            <w:r w:rsidRPr="0031650B">
              <w:t>Волчинецэкс</w:t>
            </w:r>
            <w:proofErr w:type="spellEnd"/>
            <w:r w:rsidRPr="0031650B">
              <w:t>.</w:t>
            </w:r>
          </w:p>
          <w:p w14:paraId="4C4FEA24" w14:textId="77777777" w:rsidR="000F636D" w:rsidRPr="0031650B" w:rsidRDefault="000F636D" w:rsidP="00804132">
            <w:r w:rsidRPr="0031650B">
              <w:t>Унгены</w:t>
            </w:r>
            <w:r w:rsidRPr="0031650B">
              <w:rPr>
                <w:lang w:val="en-US"/>
              </w:rPr>
              <w:t> </w:t>
            </w:r>
            <w:r w:rsidRPr="0031650B">
              <w:t>экс.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0D64830" w14:textId="77777777" w:rsidR="000F636D" w:rsidRPr="0031650B" w:rsidRDefault="000F636D" w:rsidP="00804132">
            <w:r w:rsidRPr="0031650B">
              <w:t>цемент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79C1C80" w14:textId="77777777" w:rsidR="000F636D" w:rsidRPr="0031650B" w:rsidRDefault="000F636D" w:rsidP="00804132">
            <w:r w:rsidRPr="0031650B">
              <w:rPr>
                <w:b/>
                <w:bCs/>
              </w:rPr>
              <w:t>2523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AFE23C8" w14:textId="77777777" w:rsidR="000F636D" w:rsidRPr="0031650B" w:rsidRDefault="000F636D" w:rsidP="00804132">
            <w:r w:rsidRPr="0031650B">
              <w:t>К=0,7</w:t>
            </w:r>
            <w:r w:rsidRPr="0031650B">
              <w:rPr>
                <w:lang w:val="ro-RO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2AF7BDB" w14:textId="77777777" w:rsidR="000F636D" w:rsidRPr="0031650B" w:rsidRDefault="000F636D" w:rsidP="00804132">
            <w:r w:rsidRPr="0031650B">
              <w:t>К=0,7</w:t>
            </w:r>
            <w:r w:rsidRPr="0031650B">
              <w:rPr>
                <w:lang w:val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14:paraId="512F7658" w14:textId="77777777" w:rsidR="000F636D" w:rsidRPr="0031650B" w:rsidRDefault="000F636D" w:rsidP="00804132">
            <w:r w:rsidRPr="0031650B">
              <w:rPr>
                <w:lang w:val="en-US"/>
              </w:rPr>
              <w:t> </w:t>
            </w:r>
          </w:p>
        </w:tc>
      </w:tr>
      <w:tr w:rsidR="000F636D" w:rsidRPr="0031650B" w14:paraId="43212665" w14:textId="77777777" w:rsidTr="00804132">
        <w:trPr>
          <w:trHeight w:val="284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6721E2E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2FC8B3A" w14:textId="77777777" w:rsidR="000F636D" w:rsidRPr="0031650B" w:rsidRDefault="000F636D" w:rsidP="00804132">
            <w:r w:rsidRPr="0031650B">
              <w:t>Рыбница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D75F29C" w14:textId="77777777" w:rsidR="000F636D" w:rsidRPr="0031650B" w:rsidRDefault="000F636D" w:rsidP="00804132">
            <w:r w:rsidRPr="0031650B">
              <w:t>Унгены</w:t>
            </w:r>
            <w:r w:rsidRPr="0031650B">
              <w:rPr>
                <w:lang w:val="en-US"/>
              </w:rPr>
              <w:t> </w:t>
            </w:r>
            <w:r w:rsidRPr="0031650B">
              <w:t>экс.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0E9098B" w14:textId="77777777" w:rsidR="000F636D" w:rsidRPr="0031650B" w:rsidRDefault="000F636D" w:rsidP="00804132">
            <w:r w:rsidRPr="0031650B">
              <w:t>филлер, цемент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71FCCD3" w14:textId="77777777" w:rsidR="000F636D" w:rsidRPr="0031650B" w:rsidRDefault="000F636D" w:rsidP="00804132">
            <w:r w:rsidRPr="0031650B">
              <w:rPr>
                <w:b/>
                <w:bCs/>
              </w:rPr>
              <w:t>25309000</w:t>
            </w:r>
            <w:r w:rsidRPr="0031650B">
              <w:rPr>
                <w:b/>
                <w:bCs/>
              </w:rPr>
              <w:br/>
              <w:t>2523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A017E64" w14:textId="77777777" w:rsidR="000F636D" w:rsidRPr="0031650B" w:rsidRDefault="000F636D" w:rsidP="00804132">
            <w:r w:rsidRPr="0031650B">
              <w:t>К=0,7</w:t>
            </w:r>
            <w:r w:rsidRPr="0031650B">
              <w:rPr>
                <w:lang w:val="ro-RO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65A7D98" w14:textId="77777777" w:rsidR="000F636D" w:rsidRPr="0031650B" w:rsidRDefault="000F636D" w:rsidP="00804132">
            <w:r w:rsidRPr="0031650B">
              <w:t>К=0,7</w:t>
            </w:r>
            <w:r w:rsidRPr="0031650B">
              <w:rPr>
                <w:lang w:val="ro-RO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14:paraId="08912410" w14:textId="77777777" w:rsidR="000F636D" w:rsidRPr="0031650B" w:rsidRDefault="000F636D" w:rsidP="00804132">
            <w:r w:rsidRPr="0031650B">
              <w:rPr>
                <w:lang w:val="en-US"/>
              </w:rPr>
              <w:t> </w:t>
            </w:r>
          </w:p>
        </w:tc>
      </w:tr>
      <w:tr w:rsidR="000F636D" w:rsidRPr="0031650B" w14:paraId="172F2FD6" w14:textId="77777777" w:rsidTr="00804132">
        <w:trPr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9CACD73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438B009" w14:textId="77777777" w:rsidR="000F636D" w:rsidRPr="0031650B" w:rsidRDefault="000F636D" w:rsidP="00804132">
            <w:proofErr w:type="spellStart"/>
            <w:r w:rsidRPr="0031650B">
              <w:t>Братушаны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DC61B64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  <w:r w:rsidRPr="0031650B">
              <w:rPr>
                <w:lang w:val="en-US"/>
              </w:rPr>
              <w:t> </w:t>
            </w:r>
            <w:r w:rsidRPr="0031650B">
              <w:t>экс.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415A82B" w14:textId="77777777" w:rsidR="000F636D" w:rsidRPr="0031650B" w:rsidRDefault="000F636D" w:rsidP="00804132">
            <w:r w:rsidRPr="0031650B">
              <w:t>флюс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DE12F1E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2D98642" w14:textId="77777777" w:rsidR="000F636D" w:rsidRPr="0031650B" w:rsidRDefault="000F636D" w:rsidP="00804132">
            <w:r w:rsidRPr="0031650B">
              <w:rPr>
                <w:lang w:val="ro-RO"/>
              </w:rPr>
              <w:t>K=</w:t>
            </w:r>
            <w:r w:rsidRPr="0031650B">
              <w:t>1,09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E0095A1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14:paraId="1778FA83" w14:textId="77777777" w:rsidR="000F636D" w:rsidRPr="0031650B" w:rsidRDefault="000F636D" w:rsidP="00804132">
            <w:r w:rsidRPr="0031650B">
              <w:t>до 2000 т/месяц</w:t>
            </w:r>
          </w:p>
        </w:tc>
      </w:tr>
      <w:tr w:rsidR="000F636D" w:rsidRPr="0031650B" w14:paraId="2645F39A" w14:textId="77777777" w:rsidTr="00804132">
        <w:trPr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84AD9B8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lastRenderedPageBreak/>
              <w:t>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A8F2B6E" w14:textId="77777777" w:rsidR="000F636D" w:rsidRPr="0031650B" w:rsidRDefault="000F636D" w:rsidP="00804132">
            <w:proofErr w:type="spellStart"/>
            <w:r w:rsidRPr="0031650B">
              <w:t>Братушаны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181EEA8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  <w:r w:rsidRPr="0031650B">
              <w:rPr>
                <w:lang w:val="en-US"/>
              </w:rPr>
              <w:t> </w:t>
            </w:r>
            <w:r w:rsidRPr="0031650B">
              <w:t>экс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0AD78C1" w14:textId="77777777" w:rsidR="000F636D" w:rsidRPr="0031650B" w:rsidRDefault="000F636D" w:rsidP="00804132">
            <w:r w:rsidRPr="0031650B">
              <w:t>флюс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9FE2FCB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77C7AFA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D86A8CD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206B477" w14:textId="77777777" w:rsidR="000F636D" w:rsidRPr="0031650B" w:rsidRDefault="000F636D" w:rsidP="00804132">
            <w:r w:rsidRPr="0031650B">
              <w:t>от 2001 до 15000 т</w:t>
            </w:r>
          </w:p>
        </w:tc>
      </w:tr>
      <w:tr w:rsidR="000F636D" w:rsidRPr="0031650B" w14:paraId="50662C75" w14:textId="77777777" w:rsidTr="00804132">
        <w:trPr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49F2187" w14:textId="77777777" w:rsidR="000F636D" w:rsidRPr="0031650B" w:rsidRDefault="000F636D" w:rsidP="00804132">
            <w:r w:rsidRPr="0031650B">
              <w:rPr>
                <w:i/>
                <w:iCs/>
                <w:lang w:val="en-US"/>
              </w:rPr>
              <w:t>   </w:t>
            </w:r>
            <w:r w:rsidRPr="0031650B">
              <w:rPr>
                <w:i/>
                <w:iCs/>
                <w:lang w:val="ro-RO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7D615EE" w14:textId="77777777" w:rsidR="000F636D" w:rsidRPr="0031650B" w:rsidRDefault="000F636D" w:rsidP="00804132">
            <w:proofErr w:type="spellStart"/>
            <w:r w:rsidRPr="0031650B">
              <w:t>Братушаны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B1415C9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  <w:r w:rsidRPr="0031650B">
              <w:rPr>
                <w:lang w:val="en-US"/>
              </w:rPr>
              <w:t> </w:t>
            </w:r>
            <w:r w:rsidRPr="0031650B">
              <w:t>экс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C94C76A" w14:textId="77777777" w:rsidR="000F636D" w:rsidRPr="0031650B" w:rsidRDefault="000F636D" w:rsidP="00804132">
            <w:r w:rsidRPr="0031650B">
              <w:t>флюс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2B3100B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A7B2401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1210212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A5956DC" w14:textId="77777777" w:rsidR="000F636D" w:rsidRPr="0031650B" w:rsidRDefault="000F636D" w:rsidP="00804132">
            <w:r w:rsidRPr="0031650B">
              <w:t>от 15001 до 35000</w:t>
            </w:r>
            <w:r w:rsidRPr="0031650B">
              <w:rPr>
                <w:lang w:val="en-US"/>
              </w:rPr>
              <w:t> </w:t>
            </w:r>
            <w:r w:rsidRPr="0031650B">
              <w:t>т</w:t>
            </w:r>
          </w:p>
        </w:tc>
      </w:tr>
      <w:tr w:rsidR="000F636D" w:rsidRPr="0031650B" w14:paraId="40AB04E1" w14:textId="77777777" w:rsidTr="00804132">
        <w:trPr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AC46C20" w14:textId="77777777" w:rsidR="000F636D" w:rsidRPr="0031650B" w:rsidRDefault="000F636D" w:rsidP="00804132">
            <w:r w:rsidRPr="0031650B">
              <w:rPr>
                <w:i/>
                <w:iCs/>
              </w:rPr>
              <w:t>1</w:t>
            </w:r>
            <w:r w:rsidRPr="0031650B">
              <w:rPr>
                <w:i/>
                <w:iCs/>
                <w:lang w:val="ro-RO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C750FD8" w14:textId="77777777" w:rsidR="000F636D" w:rsidRPr="0031650B" w:rsidRDefault="000F636D" w:rsidP="00804132">
            <w:proofErr w:type="spellStart"/>
            <w:r w:rsidRPr="0031650B">
              <w:t>Братушаны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1EDB401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  <w:r w:rsidRPr="0031650B">
              <w:rPr>
                <w:lang w:val="en-US"/>
              </w:rPr>
              <w:t> </w:t>
            </w:r>
            <w:r w:rsidRPr="0031650B">
              <w:t>экс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71F385E" w14:textId="77777777" w:rsidR="000F636D" w:rsidRPr="0031650B" w:rsidRDefault="000F636D" w:rsidP="00804132">
            <w:r w:rsidRPr="0031650B">
              <w:t>флюс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3C25C38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258A3AA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D8B89FF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D39E24A" w14:textId="77777777" w:rsidR="000F636D" w:rsidRPr="0031650B" w:rsidRDefault="000F636D" w:rsidP="00804132">
            <w:r w:rsidRPr="0031650B">
              <w:t>свыше 35000т/м-ц</w:t>
            </w:r>
          </w:p>
        </w:tc>
      </w:tr>
      <w:tr w:rsidR="000F636D" w:rsidRPr="0031650B" w14:paraId="0FD2BBF4" w14:textId="77777777" w:rsidTr="00804132">
        <w:trPr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BE6F6F7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69D49A7" w14:textId="77777777" w:rsidR="000F636D" w:rsidRPr="0031650B" w:rsidRDefault="000F636D" w:rsidP="00804132">
            <w:r w:rsidRPr="0031650B">
              <w:t>Липканы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B1F8979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  <w:r w:rsidRPr="0031650B">
              <w:rPr>
                <w:lang w:val="en-US"/>
              </w:rPr>
              <w:t> </w:t>
            </w:r>
            <w:r w:rsidRPr="0031650B">
              <w:t>экс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3E9BFD2" w14:textId="77777777" w:rsidR="000F636D" w:rsidRPr="0031650B" w:rsidRDefault="000F636D" w:rsidP="00804132">
            <w:r w:rsidRPr="0031650B">
              <w:t>флюс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970C576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6542877" w14:textId="77777777" w:rsidR="000F636D" w:rsidRPr="0031650B" w:rsidRDefault="000F636D" w:rsidP="00804132">
            <w:r w:rsidRPr="0031650B">
              <w:rPr>
                <w:lang w:val="ro-RO"/>
              </w:rPr>
              <w:t>K=</w:t>
            </w:r>
            <w:r w:rsidRPr="0031650B">
              <w:t>1,09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5A14CF4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811D985" w14:textId="77777777" w:rsidR="000F636D" w:rsidRPr="0031650B" w:rsidRDefault="000F636D" w:rsidP="00804132">
            <w:r w:rsidRPr="0031650B">
              <w:t>0-5000 т/м-ц</w:t>
            </w:r>
          </w:p>
        </w:tc>
      </w:tr>
      <w:tr w:rsidR="000F636D" w:rsidRPr="0031650B" w14:paraId="0DE0F87A" w14:textId="77777777" w:rsidTr="00804132">
        <w:trPr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281440D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41C7A57" w14:textId="77777777" w:rsidR="000F636D" w:rsidRPr="0031650B" w:rsidRDefault="000F636D" w:rsidP="00804132">
            <w:r w:rsidRPr="0031650B">
              <w:t>Липканы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38E50B7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  <w:r w:rsidRPr="0031650B">
              <w:rPr>
                <w:lang w:val="en-US"/>
              </w:rPr>
              <w:t> </w:t>
            </w:r>
            <w:r w:rsidRPr="0031650B">
              <w:t>экс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5BB7902" w14:textId="77777777" w:rsidR="000F636D" w:rsidRPr="0031650B" w:rsidRDefault="000F636D" w:rsidP="00804132">
            <w:r w:rsidRPr="0031650B">
              <w:t>флюс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41E3D95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72D60A1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2E10916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E264991" w14:textId="77777777" w:rsidR="000F636D" w:rsidRPr="0031650B" w:rsidRDefault="000F636D" w:rsidP="00804132">
            <w:r w:rsidRPr="0031650B">
              <w:t>5001-10000 т/м-ц</w:t>
            </w:r>
          </w:p>
        </w:tc>
      </w:tr>
      <w:tr w:rsidR="000F636D" w:rsidRPr="0031650B" w14:paraId="756B7BE6" w14:textId="77777777" w:rsidTr="00804132">
        <w:trPr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AA907A9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14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1979FBC" w14:textId="77777777" w:rsidR="000F636D" w:rsidRPr="0031650B" w:rsidRDefault="000F636D" w:rsidP="00804132">
            <w:r w:rsidRPr="0031650B">
              <w:t>Липканы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0D7B1C3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  <w:r w:rsidRPr="0031650B">
              <w:rPr>
                <w:lang w:val="en-US"/>
              </w:rPr>
              <w:t> </w:t>
            </w:r>
            <w:r w:rsidRPr="0031650B">
              <w:t>экс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DCB3DBC" w14:textId="77777777" w:rsidR="000F636D" w:rsidRPr="0031650B" w:rsidRDefault="000F636D" w:rsidP="00804132">
            <w:r w:rsidRPr="0031650B">
              <w:t>флюс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90C4278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65ECDA2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E03AA1A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DA170A7" w14:textId="77777777" w:rsidR="000F636D" w:rsidRPr="0031650B" w:rsidRDefault="000F636D" w:rsidP="00804132">
            <w:r w:rsidRPr="0031650B">
              <w:t>10001-15000 т/м-ц</w:t>
            </w:r>
          </w:p>
        </w:tc>
      </w:tr>
      <w:tr w:rsidR="000F636D" w:rsidRPr="0031650B" w14:paraId="57513F44" w14:textId="77777777" w:rsidTr="00804132">
        <w:trPr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77D2077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6533D16" w14:textId="77777777" w:rsidR="000F636D" w:rsidRPr="0031650B" w:rsidRDefault="000F636D" w:rsidP="00804132">
            <w:r w:rsidRPr="0031650B">
              <w:t>Липканы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25B5640" w14:textId="77777777" w:rsidR="000F636D" w:rsidRPr="0031650B" w:rsidRDefault="000F636D" w:rsidP="00804132">
            <w:proofErr w:type="spellStart"/>
            <w:r w:rsidRPr="0031650B">
              <w:t>Волчинецэкс</w:t>
            </w:r>
            <w:proofErr w:type="spellEnd"/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508A640" w14:textId="77777777" w:rsidR="000F636D" w:rsidRPr="0031650B" w:rsidRDefault="000F636D" w:rsidP="00804132">
            <w:r w:rsidRPr="0031650B">
              <w:t>флюс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7DEA64B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2521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39E31D7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6EAA71F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31A3BEF" w14:textId="77777777" w:rsidR="000F636D" w:rsidRPr="0031650B" w:rsidRDefault="000F636D" w:rsidP="00804132">
            <w:r w:rsidRPr="0031650B">
              <w:t>свыше 150001</w:t>
            </w:r>
          </w:p>
          <w:p w14:paraId="307A1A57" w14:textId="77777777" w:rsidR="000F636D" w:rsidRPr="0031650B" w:rsidRDefault="000F636D" w:rsidP="00804132">
            <w:r w:rsidRPr="0031650B">
              <w:rPr>
                <w:lang w:val="en-US"/>
              </w:rPr>
              <w:t> </w:t>
            </w:r>
            <w:r w:rsidRPr="0031650B">
              <w:t>т/м-ц</w:t>
            </w:r>
          </w:p>
        </w:tc>
      </w:tr>
      <w:tr w:rsidR="000F636D" w:rsidRPr="0031650B" w14:paraId="4F81FCF6" w14:textId="77777777" w:rsidTr="00804132">
        <w:trPr>
          <w:trHeight w:val="746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2F4EE5D" w14:textId="77777777" w:rsidR="000F636D" w:rsidRPr="0031650B" w:rsidRDefault="000F636D" w:rsidP="00804132">
            <w:r w:rsidRPr="0031650B">
              <w:rPr>
                <w:i/>
                <w:iCs/>
              </w:rPr>
              <w:t>16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9695DBE" w14:textId="77777777" w:rsidR="000F636D" w:rsidRPr="0031650B" w:rsidRDefault="000F636D" w:rsidP="00804132">
            <w:r w:rsidRPr="0031650B">
              <w:t>станции ЧФМ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A3E3AD0" w14:textId="77777777" w:rsidR="000F636D" w:rsidRPr="0031650B" w:rsidRDefault="000F636D" w:rsidP="00804132">
            <w:r w:rsidRPr="0031650B">
              <w:t>Джурджулешты Порт экс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062E98C" w14:textId="77777777" w:rsidR="000F636D" w:rsidRPr="0031650B" w:rsidRDefault="000F636D" w:rsidP="00804132">
            <w:r w:rsidRPr="0031650B">
              <w:t>отходы и лом черных металлов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DA66B3D" w14:textId="77777777" w:rsidR="000F636D" w:rsidRPr="0031650B" w:rsidRDefault="000F636D" w:rsidP="00804132">
            <w:r w:rsidRPr="0031650B">
              <w:rPr>
                <w:b/>
                <w:bCs/>
              </w:rPr>
              <w:t>7204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46CD2A9" w14:textId="77777777" w:rsidR="000F636D" w:rsidRPr="0031650B" w:rsidRDefault="000F636D" w:rsidP="00804132">
            <w:r w:rsidRPr="0031650B">
              <w:t>К=0,64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DDA6C85" w14:textId="77777777" w:rsidR="000F636D" w:rsidRPr="0031650B" w:rsidRDefault="000F636D" w:rsidP="00804132">
            <w:r w:rsidRPr="0031650B">
              <w:rPr>
                <w:lang w:val="en-US"/>
              </w:rPr>
              <w:t> </w:t>
            </w:r>
          </w:p>
        </w:tc>
      </w:tr>
      <w:tr w:rsidR="000F636D" w:rsidRPr="0031650B" w14:paraId="3F6796A7" w14:textId="77777777" w:rsidTr="00804132">
        <w:trPr>
          <w:trHeight w:val="671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8D2509E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1</w:t>
            </w:r>
            <w:r w:rsidRPr="0031650B">
              <w:rPr>
                <w:i/>
                <w:iCs/>
              </w:rPr>
              <w:t>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76BA2C7" w14:textId="77777777" w:rsidR="000F636D" w:rsidRPr="0031650B" w:rsidRDefault="000F636D" w:rsidP="00804132">
            <w:proofErr w:type="spellStart"/>
            <w:r w:rsidRPr="0031650B">
              <w:rPr>
                <w:lang w:val="en-US"/>
              </w:rPr>
              <w:t>Рыбница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7507CEB" w14:textId="77777777" w:rsidR="000F636D" w:rsidRPr="0031650B" w:rsidRDefault="000F636D" w:rsidP="00804132">
            <w:proofErr w:type="spellStart"/>
            <w:r w:rsidRPr="0031650B">
              <w:rPr>
                <w:lang w:val="en-US"/>
              </w:rPr>
              <w:t>Унгены</w:t>
            </w:r>
            <w:proofErr w:type="spellEnd"/>
            <w:r w:rsidRPr="0031650B">
              <w:rPr>
                <w:lang w:val="en-US"/>
              </w:rPr>
              <w:t> </w:t>
            </w:r>
            <w:proofErr w:type="spellStart"/>
            <w:r w:rsidRPr="0031650B">
              <w:rPr>
                <w:lang w:val="en-US"/>
              </w:rPr>
              <w:t>экс</w:t>
            </w:r>
            <w:proofErr w:type="spellEnd"/>
            <w:r w:rsidRPr="0031650B">
              <w:t>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5D507EE" w14:textId="77777777" w:rsidR="000F636D" w:rsidRPr="0031650B" w:rsidRDefault="000F636D" w:rsidP="00804132">
            <w:proofErr w:type="spellStart"/>
            <w:r w:rsidRPr="0031650B">
              <w:rPr>
                <w:lang w:val="en-US"/>
              </w:rPr>
              <w:t>Изделия</w:t>
            </w:r>
            <w:proofErr w:type="spellEnd"/>
          </w:p>
          <w:p w14:paraId="489E1704" w14:textId="77777777" w:rsidR="000F636D" w:rsidRPr="0031650B" w:rsidRDefault="000F636D" w:rsidP="00804132">
            <w:proofErr w:type="spellStart"/>
            <w:r w:rsidRPr="0031650B">
              <w:rPr>
                <w:lang w:val="en-US"/>
              </w:rPr>
              <w:t>метал</w:t>
            </w:r>
            <w:proofErr w:type="spellEnd"/>
            <w:r w:rsidRPr="0031650B">
              <w:rPr>
                <w:lang w:val="en-US"/>
              </w:rPr>
              <w:t>.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3E5E152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7213</w:t>
            </w:r>
            <w:r w:rsidRPr="0031650B">
              <w:rPr>
                <w:b/>
                <w:bCs/>
              </w:rPr>
              <w:t>,</w:t>
            </w:r>
            <w:r w:rsidRPr="0031650B">
              <w:rPr>
                <w:b/>
                <w:bCs/>
                <w:lang w:val="ro-RO"/>
              </w:rPr>
              <w:t> 7214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5020411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rPr>
                <w:lang w:val="en-US"/>
              </w:rPr>
              <w:t>,</w:t>
            </w:r>
            <w:r w:rsidRPr="0031650B">
              <w:rPr>
                <w:lang w:val="ro-RO"/>
              </w:rPr>
              <w:t>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962F4FD" w14:textId="77777777" w:rsidR="000F636D" w:rsidRPr="0031650B" w:rsidRDefault="000F636D" w:rsidP="00804132">
            <w:r w:rsidRPr="0031650B">
              <w:rPr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45D6E91" w14:textId="77777777" w:rsidR="000F636D" w:rsidRPr="0031650B" w:rsidRDefault="000F636D" w:rsidP="00804132">
            <w:r w:rsidRPr="0031650B">
              <w:rPr>
                <w:lang w:val="en-US"/>
              </w:rPr>
              <w:t> </w:t>
            </w:r>
          </w:p>
        </w:tc>
      </w:tr>
      <w:tr w:rsidR="000F636D" w:rsidRPr="0031650B" w14:paraId="3342B2D5" w14:textId="77777777" w:rsidTr="00804132">
        <w:trPr>
          <w:trHeight w:val="580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40B66C1" w14:textId="77777777" w:rsidR="000F636D" w:rsidRPr="0031650B" w:rsidRDefault="000F636D" w:rsidP="00804132">
            <w:r w:rsidRPr="0031650B">
              <w:rPr>
                <w:i/>
                <w:iCs/>
              </w:rPr>
              <w:lastRenderedPageBreak/>
              <w:t>18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471A4AC" w14:textId="77777777" w:rsidR="000F636D" w:rsidRPr="0031650B" w:rsidRDefault="000F636D" w:rsidP="00804132">
            <w:r w:rsidRPr="0031650B">
              <w:t>Джурджулешты</w:t>
            </w:r>
          </w:p>
          <w:p w14:paraId="56C73AEB" w14:textId="77777777" w:rsidR="000F636D" w:rsidRPr="0031650B" w:rsidRDefault="000F636D" w:rsidP="00804132">
            <w:r w:rsidRPr="0031650B">
              <w:t> Порт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42C1A72" w14:textId="77777777" w:rsidR="000F636D" w:rsidRPr="0031650B" w:rsidRDefault="000F636D" w:rsidP="00804132">
            <w:proofErr w:type="spellStart"/>
            <w:r w:rsidRPr="0031650B">
              <w:t>Басарабяска</w:t>
            </w:r>
            <w:proofErr w:type="spellEnd"/>
            <w:r w:rsidRPr="0031650B">
              <w:t xml:space="preserve"> экс.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AFF4F6C" w14:textId="77777777" w:rsidR="000F636D" w:rsidRPr="0031650B" w:rsidRDefault="000F636D" w:rsidP="00804132">
            <w:r w:rsidRPr="0031650B">
              <w:t>Удобрения</w:t>
            </w:r>
          </w:p>
          <w:p w14:paraId="4F96AB10" w14:textId="77777777" w:rsidR="000F636D" w:rsidRPr="0031650B" w:rsidRDefault="000F636D" w:rsidP="00804132">
            <w:r w:rsidRPr="0031650B">
              <w:t>минеральные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22D73EE" w14:textId="77777777" w:rsidR="000F636D" w:rsidRPr="0031650B" w:rsidRDefault="000F636D" w:rsidP="00804132">
            <w:r w:rsidRPr="0031650B">
              <w:rPr>
                <w:b/>
                <w:bCs/>
              </w:rPr>
              <w:t>3102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4C5599D" w14:textId="77777777" w:rsidR="000F636D" w:rsidRPr="0031650B" w:rsidRDefault="000F636D" w:rsidP="00804132">
            <w:r w:rsidRPr="0031650B">
              <w:t>К=1,10</w:t>
            </w:r>
            <w:r w:rsidRPr="0031650B">
              <w:rPr>
                <w:vertAlign w:val="superscript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20BA1F2" w14:textId="77777777" w:rsidR="000F636D" w:rsidRPr="0031650B" w:rsidRDefault="000F636D" w:rsidP="00804132">
            <w:r w:rsidRPr="0031650B">
              <w:t>К=1,10</w:t>
            </w:r>
            <w:r w:rsidRPr="0031650B"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3508673" w14:textId="77777777" w:rsidR="000F636D" w:rsidRPr="0031650B" w:rsidRDefault="000F636D" w:rsidP="00804132">
            <w:r w:rsidRPr="0031650B">
              <w:t> </w:t>
            </w:r>
          </w:p>
        </w:tc>
      </w:tr>
      <w:tr w:rsidR="000F636D" w:rsidRPr="0031650B" w14:paraId="45D4BE55" w14:textId="77777777" w:rsidTr="00804132">
        <w:trPr>
          <w:trHeight w:val="284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0D3730B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1</w:t>
            </w:r>
            <w:r w:rsidRPr="0031650B">
              <w:rPr>
                <w:i/>
                <w:iCs/>
              </w:rPr>
              <w:t>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AF1226B" w14:textId="77777777" w:rsidR="000F636D" w:rsidRPr="0031650B" w:rsidRDefault="000F636D" w:rsidP="00804132">
            <w:r w:rsidRPr="0031650B">
              <w:t>Кагул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FC25044" w14:textId="77777777" w:rsidR="000F636D" w:rsidRPr="0031650B" w:rsidRDefault="000F636D" w:rsidP="00804132">
            <w:r w:rsidRPr="0031650B">
              <w:t>Джурджулешты экс.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C8E220A" w14:textId="77777777" w:rsidR="000F636D" w:rsidRPr="0031650B" w:rsidRDefault="000F636D" w:rsidP="00804132">
            <w:r w:rsidRPr="0031650B">
              <w:t>семена подсолнечника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3BC8B3D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1206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3366014" w14:textId="77777777" w:rsidR="000F636D" w:rsidRPr="0031650B" w:rsidRDefault="000F636D" w:rsidP="00804132">
            <w:r w:rsidRPr="0031650B">
              <w:rPr>
                <w:lang w:val="ro-RO"/>
              </w:rPr>
              <w:t>K=0,97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810AC98" w14:textId="77777777" w:rsidR="000F636D" w:rsidRPr="0031650B" w:rsidRDefault="000F636D" w:rsidP="00804132">
            <w:r w:rsidRPr="0031650B">
              <w:rPr>
                <w:b/>
                <w:bCs/>
                <w:lang w:val="ro-RO"/>
              </w:rPr>
              <w:t>----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2BA0814" w14:textId="77777777" w:rsidR="000F636D" w:rsidRPr="0031650B" w:rsidRDefault="000F636D" w:rsidP="00804132">
            <w:r w:rsidRPr="0031650B">
              <w:t> </w:t>
            </w:r>
          </w:p>
        </w:tc>
      </w:tr>
      <w:tr w:rsidR="000F636D" w:rsidRPr="0031650B" w14:paraId="380B699E" w14:textId="77777777" w:rsidTr="00804132">
        <w:trPr>
          <w:trHeight w:val="1958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D969F45" w14:textId="77777777" w:rsidR="000F636D" w:rsidRPr="0031650B" w:rsidRDefault="000F636D" w:rsidP="00804132">
            <w:r w:rsidRPr="0031650B">
              <w:rPr>
                <w:i/>
                <w:iCs/>
              </w:rPr>
              <w:t>20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668CC1E" w14:textId="77777777" w:rsidR="000F636D" w:rsidRPr="0031650B" w:rsidRDefault="000F636D" w:rsidP="00804132">
            <w:r w:rsidRPr="0031650B">
              <w:t>Унгены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D6B81A0" w14:textId="77777777" w:rsidR="000F636D" w:rsidRPr="0031650B" w:rsidRDefault="000F636D" w:rsidP="00804132">
            <w:proofErr w:type="spellStart"/>
            <w:r w:rsidRPr="0031650B">
              <w:t>Волчинец</w:t>
            </w:r>
            <w:proofErr w:type="spellEnd"/>
            <w:r w:rsidRPr="0031650B">
              <w:t xml:space="preserve"> экс.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058B218" w14:textId="77777777" w:rsidR="000F636D" w:rsidRPr="0031650B" w:rsidRDefault="000F636D" w:rsidP="00804132">
            <w:r w:rsidRPr="0031650B">
              <w:t>нефть и нефтепродукты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5B4E376" w14:textId="77777777" w:rsidR="000F636D" w:rsidRPr="0031650B" w:rsidRDefault="000F636D" w:rsidP="00804132">
            <w:r w:rsidRPr="0031650B">
              <w:rPr>
                <w:lang w:val="en-US"/>
              </w:rPr>
              <w:t xml:space="preserve">27090010, </w:t>
            </w:r>
            <w:proofErr w:type="gramStart"/>
            <w:r w:rsidRPr="0031650B">
              <w:rPr>
                <w:lang w:val="en-US"/>
              </w:rPr>
              <w:t>27090090,  2712</w:t>
            </w:r>
            <w:proofErr w:type="gramEnd"/>
            <w:r w:rsidRPr="0031650B">
              <w:rPr>
                <w:lang w:val="en-US"/>
              </w:rPr>
              <w:t>, 2713, 27149000, 2715, 2721-</w:t>
            </w:r>
            <w:proofErr w:type="gramStart"/>
            <w:r w:rsidRPr="0031650B">
              <w:rPr>
                <w:lang w:val="en-US"/>
              </w:rPr>
              <w:t>2749,  340319</w:t>
            </w:r>
            <w:proofErr w:type="gramEnd"/>
            <w:r w:rsidRPr="0031650B">
              <w:rPr>
                <w:lang w:val="en-US"/>
              </w:rPr>
              <w:t>, 340399, 3404, 381121, 381129, 38170050, 38241000)</w:t>
            </w:r>
            <w:r w:rsidRPr="0031650B">
              <w:t>,</w:t>
            </w:r>
          </w:p>
          <w:p w14:paraId="67870E2B" w14:textId="77777777" w:rsidR="000F636D" w:rsidRPr="0031650B" w:rsidRDefault="000F636D" w:rsidP="00804132">
            <w:r w:rsidRPr="0031650B">
              <w:rPr>
                <w:lang w:val="en-US"/>
              </w:rPr>
              <w:t>2705, 2711, 27071-27075, 27079920, 28011, 28013000 (</w:t>
            </w:r>
            <w:proofErr w:type="spellStart"/>
            <w:r w:rsidRPr="0031650B">
              <w:rPr>
                <w:lang w:val="en-US"/>
              </w:rPr>
              <w:t>фтор</w:t>
            </w:r>
            <w:proofErr w:type="spellEnd"/>
            <w:r w:rsidRPr="0031650B">
              <w:rPr>
                <w:lang w:val="en-US"/>
              </w:rPr>
              <w:t>), 28013010,28041-28044, 28112100, 28121094, 28141, 28530030, 2901, 2902, 29321200, 29333100,29333955, 3817(</w:t>
            </w:r>
            <w:proofErr w:type="spellStart"/>
            <w:r w:rsidRPr="0031650B">
              <w:rPr>
                <w:lang w:val="en-US"/>
              </w:rPr>
              <w:t>кроме</w:t>
            </w:r>
            <w:proofErr w:type="spellEnd"/>
            <w:r w:rsidRPr="0031650B">
              <w:rPr>
                <w:lang w:val="en-US"/>
              </w:rPr>
              <w:t> 38170050</w:t>
            </w:r>
            <w:r w:rsidRPr="0031650B">
              <w:rPr>
                <w:b/>
                <w:bCs/>
                <w:i/>
                <w:iCs/>
                <w:lang w:val="en-US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33769DA" w14:textId="77777777" w:rsidR="000F636D" w:rsidRPr="0031650B" w:rsidRDefault="000F636D" w:rsidP="00804132">
            <w:r w:rsidRPr="0031650B">
              <w:rPr>
                <w:lang w:val="ro-RO"/>
              </w:rPr>
              <w:t>K=</w:t>
            </w:r>
            <w:r w:rsidRPr="0031650B">
              <w:t> 0,91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FE4AF0E" w14:textId="77777777" w:rsidR="000F636D" w:rsidRPr="0031650B" w:rsidRDefault="000F636D" w:rsidP="00804132">
            <w:r w:rsidRPr="0031650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31C8447" w14:textId="77777777" w:rsidR="000F636D" w:rsidRPr="0031650B" w:rsidRDefault="000F636D" w:rsidP="00804132">
            <w:r w:rsidRPr="0031650B">
              <w:t> </w:t>
            </w:r>
          </w:p>
        </w:tc>
      </w:tr>
      <w:tr w:rsidR="000F636D" w:rsidRPr="0031650B" w14:paraId="20C2709E" w14:textId="77777777" w:rsidTr="00804132">
        <w:trPr>
          <w:trHeight w:val="284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8DF935D" w14:textId="77777777" w:rsidR="000F636D" w:rsidRPr="0031650B" w:rsidRDefault="000F636D" w:rsidP="00804132">
            <w:r w:rsidRPr="0031650B">
              <w:rPr>
                <w:i/>
                <w:iCs/>
              </w:rPr>
              <w:t>21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4251CC5" w14:textId="77777777" w:rsidR="000F636D" w:rsidRPr="0031650B" w:rsidRDefault="000F636D" w:rsidP="00804132">
            <w:r w:rsidRPr="0031650B">
              <w:t>От 1 до 101 км включительно</w:t>
            </w:r>
          </w:p>
        </w:tc>
        <w:tc>
          <w:tcPr>
            <w:tcW w:w="469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ECD7E12" w14:textId="77777777" w:rsidR="000F636D" w:rsidRPr="0031650B" w:rsidRDefault="000F636D" w:rsidP="00804132">
            <w:r w:rsidRPr="0031650B">
              <w:t>Крупнотоннажный груженый контейнер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C6A3D79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,85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C528FE" w14:textId="77777777" w:rsidR="000F636D" w:rsidRPr="0031650B" w:rsidRDefault="000F636D" w:rsidP="00804132">
            <w:r w:rsidRPr="0031650B">
              <w:t> </w:t>
            </w:r>
          </w:p>
        </w:tc>
      </w:tr>
      <w:tr w:rsidR="000F636D" w:rsidRPr="0031650B" w14:paraId="22F9B9FE" w14:textId="77777777" w:rsidTr="00804132">
        <w:trPr>
          <w:trHeight w:val="284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5E6716CB" w14:textId="77777777" w:rsidR="000F636D" w:rsidRPr="0031650B" w:rsidRDefault="000F636D" w:rsidP="00804132">
            <w:r w:rsidRPr="0031650B">
              <w:rPr>
                <w:i/>
                <w:iCs/>
              </w:rPr>
              <w:t>22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3E248D5" w14:textId="77777777" w:rsidR="000F636D" w:rsidRPr="0031650B" w:rsidRDefault="000F636D" w:rsidP="00804132">
            <w:r w:rsidRPr="0031650B">
              <w:t>больше 101 км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10DA1D" w14:textId="77777777" w:rsidR="000F636D" w:rsidRPr="0031650B" w:rsidRDefault="000F636D" w:rsidP="00804132"/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08C4FFF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,67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1E5ABB9" w14:textId="77777777" w:rsidR="000F636D" w:rsidRPr="0031650B" w:rsidRDefault="000F636D" w:rsidP="00804132">
            <w:r w:rsidRPr="0031650B">
              <w:t> </w:t>
            </w:r>
          </w:p>
        </w:tc>
      </w:tr>
      <w:tr w:rsidR="000F636D" w:rsidRPr="0031650B" w14:paraId="7DB2BBC9" w14:textId="77777777" w:rsidTr="00804132">
        <w:trPr>
          <w:trHeight w:val="284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160FA52" w14:textId="77777777" w:rsidR="000F636D" w:rsidRPr="0031650B" w:rsidRDefault="000F636D" w:rsidP="00804132">
            <w:r w:rsidRPr="0031650B">
              <w:rPr>
                <w:i/>
                <w:iCs/>
                <w:lang w:val="ro-RO"/>
              </w:rPr>
              <w:t>2</w:t>
            </w:r>
            <w:r w:rsidRPr="0031650B">
              <w:rPr>
                <w:i/>
                <w:iCs/>
              </w:rPr>
              <w:t>3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0700CB4" w14:textId="77777777" w:rsidR="000F636D" w:rsidRPr="0031650B" w:rsidRDefault="000F636D" w:rsidP="00804132">
            <w:r w:rsidRPr="0031650B">
              <w:t>От 1 до 101 км включительно</w:t>
            </w:r>
          </w:p>
        </w:tc>
        <w:tc>
          <w:tcPr>
            <w:tcW w:w="469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5A44B54" w14:textId="77777777" w:rsidR="000F636D" w:rsidRPr="0031650B" w:rsidRDefault="000F636D" w:rsidP="00804132">
            <w:r w:rsidRPr="0031650B">
              <w:t>Крупнотоннажный порожний контейнер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AEAAB9C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7C64E33" w14:textId="77777777" w:rsidR="000F636D" w:rsidRPr="0031650B" w:rsidRDefault="000F636D" w:rsidP="00804132">
            <w:r w:rsidRPr="0031650B">
              <w:t> </w:t>
            </w:r>
          </w:p>
        </w:tc>
      </w:tr>
      <w:tr w:rsidR="000F636D" w:rsidRPr="0031650B" w14:paraId="5657A180" w14:textId="77777777" w:rsidTr="00804132">
        <w:trPr>
          <w:trHeight w:val="284"/>
          <w:jc w:val="center"/>
        </w:trPr>
        <w:tc>
          <w:tcPr>
            <w:tcW w:w="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CDB163D" w14:textId="77777777" w:rsidR="000F636D" w:rsidRPr="0031650B" w:rsidRDefault="000F636D" w:rsidP="00804132">
            <w:r w:rsidRPr="0031650B">
              <w:rPr>
                <w:i/>
                <w:iCs/>
              </w:rPr>
              <w:t>24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BF104B2" w14:textId="77777777" w:rsidR="000F636D" w:rsidRPr="0031650B" w:rsidRDefault="000F636D" w:rsidP="00804132">
            <w:r w:rsidRPr="0031650B">
              <w:t>больше 101 км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DCEAC" w14:textId="77777777" w:rsidR="000F636D" w:rsidRPr="0031650B" w:rsidRDefault="000F636D" w:rsidP="00804132"/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BFE6431" w14:textId="77777777" w:rsidR="000F636D" w:rsidRPr="0031650B" w:rsidRDefault="000F636D" w:rsidP="00804132">
            <w:r w:rsidRPr="0031650B">
              <w:rPr>
                <w:lang w:val="ro-RO"/>
              </w:rPr>
              <w:t>K=0</w:t>
            </w:r>
            <w:r w:rsidRPr="0031650B">
              <w:t>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9567F20" w14:textId="77777777" w:rsidR="000F636D" w:rsidRPr="0031650B" w:rsidRDefault="000F636D" w:rsidP="00804132">
            <w:r w:rsidRPr="0031650B">
              <w:t> </w:t>
            </w:r>
          </w:p>
        </w:tc>
      </w:tr>
    </w:tbl>
    <w:p w14:paraId="7ADB9226" w14:textId="77777777" w:rsidR="000F636D" w:rsidRPr="0031650B" w:rsidRDefault="000F636D" w:rsidP="000F636D">
      <w:r w:rsidRPr="0031650B">
        <w:rPr>
          <w:b/>
          <w:bCs/>
          <w:lang w:val="ro-RO"/>
        </w:rPr>
        <w:t>Примечание:</w:t>
      </w:r>
    </w:p>
    <w:p w14:paraId="5482B629" w14:textId="77777777" w:rsidR="000F636D" w:rsidRPr="0031650B" w:rsidRDefault="000F636D" w:rsidP="000F636D">
      <w:r w:rsidRPr="0031650B">
        <w:rPr>
          <w:b/>
          <w:bCs/>
          <w:lang w:val="ro-RO"/>
        </w:rPr>
        <w:lastRenderedPageBreak/>
        <w:t>1.    </w:t>
      </w:r>
      <w:r w:rsidRPr="0031650B">
        <w:rPr>
          <w:lang w:val="ro-RO"/>
        </w:rPr>
        <w:t>Дополнительный коэффициент к действующим тарифным условиям.</w:t>
      </w:r>
    </w:p>
    <w:p w14:paraId="35933490" w14:textId="77777777" w:rsidR="000F636D" w:rsidRPr="0031650B" w:rsidRDefault="000F636D" w:rsidP="000F636D">
      <w:pPr>
        <w:jc w:val="center"/>
      </w:pPr>
      <w:r w:rsidRPr="0031650B">
        <w:rPr>
          <w:b/>
          <w:bCs/>
        </w:rPr>
        <w:t xml:space="preserve">Тарифные условия на перевозку экспортных грузов c </w:t>
      </w:r>
      <w:proofErr w:type="gramStart"/>
      <w:r w:rsidRPr="0031650B">
        <w:rPr>
          <w:b/>
          <w:bCs/>
        </w:rPr>
        <w:t>12.09.2025  по</w:t>
      </w:r>
      <w:proofErr w:type="gramEnd"/>
      <w:r w:rsidRPr="0031650B">
        <w:rPr>
          <w:b/>
          <w:bCs/>
        </w:rPr>
        <w:t xml:space="preserve">  31.12.2025</w:t>
      </w:r>
    </w:p>
    <w:p w14:paraId="6B5440D7" w14:textId="77777777" w:rsidR="000F636D" w:rsidRPr="0031650B" w:rsidRDefault="000F636D" w:rsidP="000F636D">
      <w:r w:rsidRPr="0031650B">
        <w:t>Таблица 2</w:t>
      </w:r>
    </w:p>
    <w:tbl>
      <w:tblPr>
        <w:tblW w:w="13398" w:type="dxa"/>
        <w:jc w:val="center"/>
        <w:tblBorders>
          <w:top w:val="single" w:sz="6" w:space="0" w:color="808080"/>
          <w:left w:val="single" w:sz="6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6"/>
        <w:gridCol w:w="3176"/>
        <w:gridCol w:w="2665"/>
        <w:gridCol w:w="2831"/>
      </w:tblGrid>
      <w:tr w:rsidR="000F636D" w:rsidRPr="0031650B" w14:paraId="5F4CCF64" w14:textId="77777777" w:rsidTr="00804132">
        <w:trPr>
          <w:jc w:val="center"/>
        </w:trPr>
        <w:tc>
          <w:tcPr>
            <w:tcW w:w="7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A4871B7" w14:textId="77777777" w:rsidR="000F636D" w:rsidRPr="0031650B" w:rsidRDefault="000F636D" w:rsidP="000F636D">
            <w:pPr>
              <w:jc w:val="center"/>
            </w:pPr>
            <w:r w:rsidRPr="0031650B">
              <w:rPr>
                <w:b/>
                <w:bCs/>
              </w:rPr>
              <w:t>Зерно ГНГ 10,</w:t>
            </w:r>
            <w:r w:rsidRPr="0031650B">
              <w:rPr>
                <w:b/>
                <w:bCs/>
              </w:rPr>
              <w:br/>
            </w:r>
            <w:proofErr w:type="gramStart"/>
            <w:r w:rsidRPr="0031650B">
              <w:rPr>
                <w:b/>
                <w:bCs/>
              </w:rPr>
              <w:t>соя  ГНГ</w:t>
            </w:r>
            <w:proofErr w:type="gramEnd"/>
            <w:r w:rsidRPr="0031650B">
              <w:rPr>
                <w:b/>
                <w:bCs/>
              </w:rPr>
              <w:t xml:space="preserve"> </w:t>
            </w:r>
            <w:proofErr w:type="gramStart"/>
            <w:r w:rsidRPr="0031650B">
              <w:rPr>
                <w:b/>
                <w:bCs/>
              </w:rPr>
              <w:t>1201,  рапс</w:t>
            </w:r>
            <w:proofErr w:type="gramEnd"/>
            <w:r w:rsidRPr="0031650B">
              <w:rPr>
                <w:b/>
                <w:bCs/>
              </w:rPr>
              <w:t xml:space="preserve"> ГНГ 1205, горох ГНГ 0713</w:t>
            </w:r>
          </w:p>
        </w:tc>
        <w:tc>
          <w:tcPr>
            <w:tcW w:w="54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83F4BD3" w14:textId="77777777" w:rsidR="000F636D" w:rsidRPr="0031650B" w:rsidRDefault="000F636D" w:rsidP="000F636D">
            <w:pPr>
              <w:jc w:val="center"/>
            </w:pPr>
            <w:r w:rsidRPr="0031650B">
              <w:rPr>
                <w:b/>
                <w:bCs/>
              </w:rPr>
              <w:t>Семена подсолнечника</w:t>
            </w:r>
            <w:r w:rsidRPr="0031650B">
              <w:rPr>
                <w:b/>
                <w:bCs/>
                <w:lang w:val="en-US"/>
              </w:rPr>
              <w:t> </w:t>
            </w:r>
            <w:r w:rsidRPr="0031650B">
              <w:rPr>
                <w:b/>
                <w:bCs/>
              </w:rPr>
              <w:t>ГНГ</w:t>
            </w:r>
            <w:r w:rsidRPr="0031650B">
              <w:rPr>
                <w:b/>
                <w:bCs/>
                <w:lang w:val="en-US"/>
              </w:rPr>
              <w:t> </w:t>
            </w:r>
            <w:r w:rsidRPr="0031650B">
              <w:rPr>
                <w:b/>
                <w:bCs/>
              </w:rPr>
              <w:t>1206</w:t>
            </w:r>
          </w:p>
        </w:tc>
      </w:tr>
      <w:tr w:rsidR="000F636D" w:rsidRPr="0031650B" w14:paraId="5B33BBCE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0BD2531" w14:textId="77777777" w:rsidR="000F636D" w:rsidRPr="0031650B" w:rsidRDefault="000F636D" w:rsidP="000F636D">
            <w:pPr>
              <w:jc w:val="center"/>
            </w:pPr>
            <w:r w:rsidRPr="0031650B">
              <w:t>Расстояние, км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34897EE" w14:textId="77777777" w:rsidR="000F636D" w:rsidRPr="0031650B" w:rsidRDefault="000F636D" w:rsidP="000F636D">
            <w:pPr>
              <w:jc w:val="center"/>
            </w:pPr>
            <w:r w:rsidRPr="0031650B">
              <w:rPr>
                <w:lang w:val="en-US"/>
              </w:rPr>
              <w:t>K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2F931BE" w14:textId="77777777" w:rsidR="000F636D" w:rsidRPr="0031650B" w:rsidRDefault="000F636D" w:rsidP="000F636D">
            <w:pPr>
              <w:jc w:val="center"/>
            </w:pPr>
            <w:r w:rsidRPr="0031650B">
              <w:t>Расстояние, км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CF62D47" w14:textId="77777777" w:rsidR="000F636D" w:rsidRPr="0031650B" w:rsidRDefault="000F636D" w:rsidP="000F636D">
            <w:pPr>
              <w:jc w:val="center"/>
            </w:pPr>
            <w:r w:rsidRPr="0031650B">
              <w:rPr>
                <w:lang w:val="en-US"/>
              </w:rPr>
              <w:t>K</w:t>
            </w:r>
          </w:p>
        </w:tc>
      </w:tr>
      <w:tr w:rsidR="000F636D" w:rsidRPr="0031650B" w14:paraId="2313107B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AB8C4D2" w14:textId="77777777" w:rsidR="000F636D" w:rsidRPr="0031650B" w:rsidRDefault="000F636D" w:rsidP="000F636D">
            <w:pPr>
              <w:jc w:val="center"/>
            </w:pPr>
            <w:proofErr w:type="gramStart"/>
            <w:r w:rsidRPr="0031650B">
              <w:t>До</w:t>
            </w:r>
            <w:r w:rsidRPr="0031650B">
              <w:rPr>
                <w:lang w:val="en-US"/>
              </w:rPr>
              <w:t>  </w:t>
            </w:r>
            <w:r w:rsidRPr="0031650B">
              <w:t>20</w:t>
            </w:r>
            <w:proofErr w:type="gramEnd"/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D639736" w14:textId="77777777" w:rsidR="000F636D" w:rsidRPr="0031650B" w:rsidRDefault="000F636D" w:rsidP="000F636D">
            <w:pPr>
              <w:jc w:val="center"/>
            </w:pPr>
            <w:r w:rsidRPr="0031650B">
              <w:t>3,30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0ACD42E" w14:textId="77777777" w:rsidR="000F636D" w:rsidRPr="0031650B" w:rsidRDefault="000F636D" w:rsidP="000F636D">
            <w:pPr>
              <w:jc w:val="center"/>
            </w:pPr>
            <w:proofErr w:type="gramStart"/>
            <w:r w:rsidRPr="0031650B">
              <w:t>До</w:t>
            </w:r>
            <w:r w:rsidRPr="0031650B">
              <w:rPr>
                <w:lang w:val="en-US"/>
              </w:rPr>
              <w:t>  </w:t>
            </w:r>
            <w:r w:rsidRPr="0031650B">
              <w:t>20</w:t>
            </w:r>
            <w:proofErr w:type="gramEnd"/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15488DC" w14:textId="77777777" w:rsidR="000F636D" w:rsidRPr="0031650B" w:rsidRDefault="000F636D" w:rsidP="000F636D">
            <w:pPr>
              <w:jc w:val="center"/>
            </w:pPr>
            <w:r w:rsidRPr="0031650B">
              <w:t>2,71</w:t>
            </w:r>
          </w:p>
        </w:tc>
      </w:tr>
      <w:tr w:rsidR="000F636D" w:rsidRPr="0031650B" w14:paraId="6AF09603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D6BF245" w14:textId="77777777" w:rsidR="000F636D" w:rsidRPr="0031650B" w:rsidRDefault="000F636D" w:rsidP="000F636D">
            <w:pPr>
              <w:jc w:val="center"/>
            </w:pPr>
            <w:r w:rsidRPr="0031650B">
              <w:t>21-60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13A195F" w14:textId="77777777" w:rsidR="000F636D" w:rsidRPr="0031650B" w:rsidRDefault="000F636D" w:rsidP="000F636D">
            <w:pPr>
              <w:jc w:val="center"/>
            </w:pPr>
            <w:r w:rsidRPr="0031650B">
              <w:t>1,07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CEC1A9B" w14:textId="77777777" w:rsidR="000F636D" w:rsidRPr="0031650B" w:rsidRDefault="000F636D" w:rsidP="000F636D">
            <w:pPr>
              <w:jc w:val="center"/>
            </w:pPr>
            <w:r w:rsidRPr="0031650B">
              <w:t>21-60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8C57A46" w14:textId="77777777" w:rsidR="000F636D" w:rsidRPr="0031650B" w:rsidRDefault="000F636D" w:rsidP="000F636D">
            <w:pPr>
              <w:jc w:val="center"/>
            </w:pPr>
            <w:r w:rsidRPr="0031650B">
              <w:t>1,04</w:t>
            </w:r>
          </w:p>
        </w:tc>
      </w:tr>
      <w:tr w:rsidR="000F636D" w:rsidRPr="0031650B" w14:paraId="01007B23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AB7CEFA" w14:textId="77777777" w:rsidR="000F636D" w:rsidRPr="0031650B" w:rsidRDefault="000F636D" w:rsidP="000F636D">
            <w:pPr>
              <w:jc w:val="center"/>
            </w:pPr>
            <w:r w:rsidRPr="0031650B">
              <w:t>61-70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88C1739" w14:textId="77777777" w:rsidR="000F636D" w:rsidRPr="0031650B" w:rsidRDefault="000F636D" w:rsidP="000F636D">
            <w:pPr>
              <w:jc w:val="center"/>
            </w:pPr>
            <w:r w:rsidRPr="0031650B">
              <w:t>0,95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163CDB5" w14:textId="77777777" w:rsidR="000F636D" w:rsidRPr="0031650B" w:rsidRDefault="000F636D" w:rsidP="000F636D">
            <w:pPr>
              <w:jc w:val="center"/>
            </w:pPr>
            <w:r w:rsidRPr="0031650B">
              <w:t>61-70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CD77717" w14:textId="77777777" w:rsidR="000F636D" w:rsidRPr="0031650B" w:rsidRDefault="000F636D" w:rsidP="000F636D">
            <w:pPr>
              <w:jc w:val="center"/>
            </w:pPr>
            <w:r w:rsidRPr="0031650B">
              <w:t>0,83</w:t>
            </w:r>
          </w:p>
        </w:tc>
      </w:tr>
      <w:tr w:rsidR="000F636D" w:rsidRPr="0031650B" w14:paraId="5B064C26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A808FA9" w14:textId="77777777" w:rsidR="000F636D" w:rsidRPr="0031650B" w:rsidRDefault="000F636D" w:rsidP="000F636D">
            <w:pPr>
              <w:jc w:val="center"/>
            </w:pPr>
            <w:r w:rsidRPr="0031650B">
              <w:t>71-80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11404BD" w14:textId="77777777" w:rsidR="000F636D" w:rsidRPr="0031650B" w:rsidRDefault="000F636D" w:rsidP="000F636D">
            <w:pPr>
              <w:jc w:val="center"/>
            </w:pPr>
            <w:r w:rsidRPr="0031650B">
              <w:t>0,87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8068A6E" w14:textId="77777777" w:rsidR="000F636D" w:rsidRPr="0031650B" w:rsidRDefault="000F636D" w:rsidP="000F636D">
            <w:pPr>
              <w:jc w:val="center"/>
            </w:pPr>
            <w:r w:rsidRPr="0031650B">
              <w:t>71-90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DF99643" w14:textId="77777777" w:rsidR="000F636D" w:rsidRPr="0031650B" w:rsidRDefault="000F636D" w:rsidP="000F636D">
            <w:pPr>
              <w:jc w:val="center"/>
            </w:pPr>
            <w:r w:rsidRPr="0031650B">
              <w:t>0,78</w:t>
            </w:r>
          </w:p>
        </w:tc>
      </w:tr>
      <w:tr w:rsidR="000F636D" w:rsidRPr="0031650B" w14:paraId="1631CB1A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BA43668" w14:textId="77777777" w:rsidR="000F636D" w:rsidRPr="0031650B" w:rsidRDefault="000F636D" w:rsidP="000F636D">
            <w:pPr>
              <w:jc w:val="center"/>
            </w:pPr>
            <w:r w:rsidRPr="0031650B">
              <w:t>81-90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5C7FD24" w14:textId="77777777" w:rsidR="000F636D" w:rsidRPr="0031650B" w:rsidRDefault="000F636D" w:rsidP="000F636D">
            <w:pPr>
              <w:jc w:val="center"/>
            </w:pPr>
            <w:r w:rsidRPr="0031650B">
              <w:t>0,82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6446FAE2" w14:textId="77777777" w:rsidR="000F636D" w:rsidRPr="0031650B" w:rsidRDefault="000F636D" w:rsidP="000F636D">
            <w:pPr>
              <w:jc w:val="center"/>
            </w:pPr>
            <w:r w:rsidRPr="0031650B">
              <w:t>91-110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1213A1C5" w14:textId="77777777" w:rsidR="000F636D" w:rsidRPr="0031650B" w:rsidRDefault="000F636D" w:rsidP="000F636D">
            <w:pPr>
              <w:jc w:val="center"/>
            </w:pPr>
            <w:r w:rsidRPr="0031650B">
              <w:t>0,70</w:t>
            </w:r>
          </w:p>
        </w:tc>
      </w:tr>
      <w:tr w:rsidR="000F636D" w:rsidRPr="0031650B" w14:paraId="69CB01E5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F495155" w14:textId="77777777" w:rsidR="000F636D" w:rsidRPr="0031650B" w:rsidRDefault="000F636D" w:rsidP="000F636D">
            <w:pPr>
              <w:jc w:val="center"/>
            </w:pPr>
            <w:r w:rsidRPr="0031650B">
              <w:t>91-110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AC1D5CA" w14:textId="77777777" w:rsidR="000F636D" w:rsidRPr="0031650B" w:rsidRDefault="000F636D" w:rsidP="000F636D">
            <w:pPr>
              <w:jc w:val="center"/>
            </w:pPr>
            <w:r w:rsidRPr="0031650B">
              <w:t>0,78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9336ACB" w14:textId="77777777" w:rsidR="000F636D" w:rsidRPr="0031650B" w:rsidRDefault="000F636D" w:rsidP="000F636D">
            <w:pPr>
              <w:jc w:val="center"/>
            </w:pPr>
            <w:r w:rsidRPr="0031650B">
              <w:t>111-120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494C15D" w14:textId="77777777" w:rsidR="000F636D" w:rsidRPr="0031650B" w:rsidRDefault="000F636D" w:rsidP="000F636D">
            <w:pPr>
              <w:jc w:val="center"/>
            </w:pPr>
            <w:r w:rsidRPr="0031650B">
              <w:t>0,68</w:t>
            </w:r>
          </w:p>
        </w:tc>
      </w:tr>
      <w:tr w:rsidR="000F636D" w:rsidRPr="0031650B" w14:paraId="21B81914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C14AAB9" w14:textId="77777777" w:rsidR="000F636D" w:rsidRPr="0031650B" w:rsidRDefault="000F636D" w:rsidP="000F636D">
            <w:pPr>
              <w:jc w:val="center"/>
            </w:pPr>
            <w:r w:rsidRPr="0031650B">
              <w:t>111-120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2FE650B4" w14:textId="77777777" w:rsidR="000F636D" w:rsidRPr="0031650B" w:rsidRDefault="000F636D" w:rsidP="000F636D">
            <w:pPr>
              <w:jc w:val="center"/>
            </w:pPr>
            <w:r w:rsidRPr="0031650B">
              <w:t>0,73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1B2C689" w14:textId="77777777" w:rsidR="000F636D" w:rsidRPr="0031650B" w:rsidRDefault="000F636D" w:rsidP="000F636D">
            <w:pPr>
              <w:jc w:val="center"/>
            </w:pPr>
            <w:r w:rsidRPr="0031650B">
              <w:t>121-300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27731A3" w14:textId="77777777" w:rsidR="000F636D" w:rsidRPr="0031650B" w:rsidRDefault="000F636D" w:rsidP="000F636D">
            <w:pPr>
              <w:jc w:val="center"/>
            </w:pPr>
            <w:r w:rsidRPr="0031650B">
              <w:t>0,67</w:t>
            </w:r>
          </w:p>
        </w:tc>
      </w:tr>
      <w:tr w:rsidR="000F636D" w:rsidRPr="0031650B" w14:paraId="65C850B2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EA6C618" w14:textId="77777777" w:rsidR="000F636D" w:rsidRPr="0031650B" w:rsidRDefault="000F636D" w:rsidP="000F636D">
            <w:pPr>
              <w:jc w:val="center"/>
            </w:pPr>
            <w:r w:rsidRPr="0031650B">
              <w:t>121-140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F0A588A" w14:textId="77777777" w:rsidR="000F636D" w:rsidRPr="0031650B" w:rsidRDefault="000F636D" w:rsidP="000F636D">
            <w:pPr>
              <w:jc w:val="center"/>
            </w:pPr>
            <w:r w:rsidRPr="0031650B">
              <w:t>0,72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AF38D75" w14:textId="77777777" w:rsidR="000F636D" w:rsidRPr="0031650B" w:rsidRDefault="000F636D" w:rsidP="000F636D">
            <w:pPr>
              <w:jc w:val="center"/>
            </w:pPr>
            <w:r w:rsidRPr="0031650B">
              <w:t>301-500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4C86ADDA" w14:textId="77777777" w:rsidR="000F636D" w:rsidRPr="0031650B" w:rsidRDefault="000F636D" w:rsidP="000F636D">
            <w:pPr>
              <w:jc w:val="center"/>
            </w:pPr>
            <w:r w:rsidRPr="0031650B">
              <w:t>0,72</w:t>
            </w:r>
          </w:p>
        </w:tc>
      </w:tr>
      <w:tr w:rsidR="000F636D" w:rsidRPr="0031650B" w14:paraId="18ED1A11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50CCA7F6" w14:textId="77777777" w:rsidR="000F636D" w:rsidRPr="0031650B" w:rsidRDefault="000F636D" w:rsidP="000F636D">
            <w:pPr>
              <w:jc w:val="center"/>
            </w:pPr>
            <w:r w:rsidRPr="0031650B">
              <w:t>141-280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6546667" w14:textId="77777777" w:rsidR="000F636D" w:rsidRPr="0031650B" w:rsidRDefault="000F636D" w:rsidP="000F636D">
            <w:pPr>
              <w:jc w:val="center"/>
            </w:pPr>
            <w:r w:rsidRPr="0031650B">
              <w:t>0,68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7EE955AE" w14:textId="77777777" w:rsidR="000F636D" w:rsidRPr="0031650B" w:rsidRDefault="000F636D" w:rsidP="000F636D">
            <w:pPr>
              <w:jc w:val="center"/>
            </w:pPr>
            <w:r w:rsidRPr="0031650B">
              <w:t>более</w:t>
            </w:r>
            <w:r w:rsidRPr="0031650B">
              <w:rPr>
                <w:lang w:val="en-US"/>
              </w:rPr>
              <w:t> </w:t>
            </w:r>
            <w:r w:rsidRPr="0031650B">
              <w:t>500</w:t>
            </w:r>
            <w:r w:rsidRPr="0031650B">
              <w:rPr>
                <w:lang w:val="en-US"/>
              </w:rPr>
              <w:t> </w:t>
            </w:r>
            <w:r w:rsidRPr="0031650B">
              <w:t>км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888F35D" w14:textId="77777777" w:rsidR="000F636D" w:rsidRPr="0031650B" w:rsidRDefault="000F636D" w:rsidP="000F636D">
            <w:pPr>
              <w:jc w:val="center"/>
            </w:pPr>
            <w:r w:rsidRPr="0031650B">
              <w:t>0,74</w:t>
            </w:r>
          </w:p>
        </w:tc>
      </w:tr>
      <w:tr w:rsidR="000F636D" w:rsidRPr="0031650B" w14:paraId="181EC758" w14:textId="77777777" w:rsidTr="00804132">
        <w:trPr>
          <w:jc w:val="center"/>
        </w:trPr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5B0DCB80" w14:textId="77777777" w:rsidR="000F636D" w:rsidRPr="0031650B" w:rsidRDefault="000F636D" w:rsidP="000F636D">
            <w:pPr>
              <w:jc w:val="center"/>
            </w:pPr>
            <w:r w:rsidRPr="0031650B">
              <w:t>Более 280 км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3B44D8B9" w14:textId="77777777" w:rsidR="000F636D" w:rsidRPr="0031650B" w:rsidRDefault="000F636D" w:rsidP="000F636D">
            <w:pPr>
              <w:jc w:val="center"/>
            </w:pPr>
            <w:r w:rsidRPr="0031650B">
              <w:t>0,67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5B3B0846" w14:textId="77777777" w:rsidR="000F636D" w:rsidRPr="0031650B" w:rsidRDefault="000F636D" w:rsidP="000F636D">
            <w:pPr>
              <w:jc w:val="center"/>
            </w:pPr>
            <w:r w:rsidRPr="0031650B">
              <w:t>-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vAlign w:val="center"/>
            <w:hideMark/>
          </w:tcPr>
          <w:p w14:paraId="02B941D2" w14:textId="77777777" w:rsidR="000F636D" w:rsidRPr="0031650B" w:rsidRDefault="000F636D" w:rsidP="000F636D">
            <w:pPr>
              <w:jc w:val="center"/>
            </w:pPr>
            <w:r w:rsidRPr="0031650B">
              <w:t>-</w:t>
            </w:r>
          </w:p>
        </w:tc>
      </w:tr>
    </w:tbl>
    <w:p w14:paraId="6FD23B55" w14:textId="77777777" w:rsidR="000F636D" w:rsidRPr="0031650B" w:rsidRDefault="000F636D" w:rsidP="000F636D">
      <w:r w:rsidRPr="0031650B">
        <w:t> </w:t>
      </w:r>
    </w:p>
    <w:p w14:paraId="5A5AAD81" w14:textId="607DA06F" w:rsidR="000F636D" w:rsidRDefault="000F636D" w:rsidP="000F636D">
      <w:pPr>
        <w:rPr>
          <w:b/>
          <w:bCs/>
        </w:rPr>
      </w:pPr>
      <w:r w:rsidRPr="0031650B">
        <w:rPr>
          <w:b/>
          <w:bCs/>
        </w:rPr>
        <w:t>И.о. Генерального Директора                </w:t>
      </w:r>
      <w:r>
        <w:rPr>
          <w:b/>
          <w:bCs/>
        </w:rPr>
        <w:t xml:space="preserve">                                                                                                                                                 </w:t>
      </w:r>
      <w:r w:rsidRPr="0031650B">
        <w:rPr>
          <w:b/>
          <w:bCs/>
        </w:rPr>
        <w:t>             Сергей КОТЕЛЬНИК</w:t>
      </w:r>
    </w:p>
    <w:sectPr w:rsidR="000F636D" w:rsidSect="000411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1C6"/>
    <w:rsid w:val="000411C6"/>
    <w:rsid w:val="000F636D"/>
    <w:rsid w:val="0031650B"/>
    <w:rsid w:val="005C48BD"/>
    <w:rsid w:val="00856106"/>
    <w:rsid w:val="00997B84"/>
    <w:rsid w:val="00D9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7A5D"/>
  <w15:chartTrackingRefBased/>
  <w15:docId w15:val="{B6CD01B4-C5F7-4336-AAD7-DC4E33EE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11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11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11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11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11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11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11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11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11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1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11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11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11C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11C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11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11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11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11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11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41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11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411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11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411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11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411C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11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411C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411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4</cp:revision>
  <dcterms:created xsi:type="dcterms:W3CDTF">2025-09-04T16:14:00Z</dcterms:created>
  <dcterms:modified xsi:type="dcterms:W3CDTF">2025-09-04T16:39:00Z</dcterms:modified>
</cp:coreProperties>
</file>